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16A1" w14:textId="601641DC" w:rsidR="00EB0CBC" w:rsidRPr="002941E8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2941E8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2941E8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2941E8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2941E8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2941E8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2941E8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20EF0C31" w:rsidR="00162A91" w:rsidRPr="002941E8" w:rsidRDefault="001F0380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 w:rsidRPr="002941E8"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Earth observation for displacement forecasting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2941E8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2941E8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2941E8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2941E8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2941E8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2067ACD" w:rsidR="00974E60" w:rsidRPr="002941E8" w:rsidRDefault="001B734A" w:rsidP="00D922AA">
      <w:pPr>
        <w:spacing w:line="240" w:lineRule="auto"/>
        <w:jc w:val="both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 w:rsidRPr="002941E8">
        <w:rPr>
          <w:rFonts w:cstheme="minorHAnsi"/>
          <w:lang w:val="en-GB"/>
        </w:rPr>
        <w:t xml:space="preserve">Active </w:t>
      </w:r>
      <w:r w:rsidR="00802610" w:rsidRPr="002941E8">
        <w:rPr>
          <w:rFonts w:cstheme="minorHAnsi"/>
          <w:lang w:val="en-GB"/>
        </w:rPr>
        <w:t>in 40</w:t>
      </w:r>
      <w:r w:rsidRPr="002941E8">
        <w:rPr>
          <w:rFonts w:cstheme="minorHAnsi"/>
          <w:lang w:val="en-GB"/>
        </w:rPr>
        <w:t xml:space="preserve"> countries </w:t>
      </w:r>
      <w:r w:rsidR="004E7280" w:rsidRPr="002941E8">
        <w:rPr>
          <w:rFonts w:cstheme="minorHAnsi"/>
          <w:lang w:val="en-GB"/>
        </w:rPr>
        <w:t xml:space="preserve">with </w:t>
      </w:r>
      <w:r w:rsidRPr="002941E8">
        <w:rPr>
          <w:rFonts w:cstheme="minorHAnsi"/>
          <w:lang w:val="en-GB"/>
        </w:rPr>
        <w:t>9,000 employees and  supported by 7,500 volunteers</w:t>
      </w:r>
      <w:r w:rsidR="004E7280" w:rsidRPr="002941E8">
        <w:rPr>
          <w:rFonts w:cstheme="minorHAnsi"/>
          <w:lang w:val="en-GB"/>
        </w:rPr>
        <w:t xml:space="preserve">, DRC </w:t>
      </w:r>
      <w:r w:rsidRPr="002941E8">
        <w:rPr>
          <w:rFonts w:cstheme="minorHAnsi"/>
          <w:lang w:val="en-GB"/>
        </w:rPr>
        <w:t>protect</w:t>
      </w:r>
      <w:r w:rsidR="004E7280" w:rsidRPr="002941E8">
        <w:rPr>
          <w:rFonts w:cstheme="minorHAnsi"/>
          <w:lang w:val="en-GB"/>
        </w:rPr>
        <w:t>s</w:t>
      </w:r>
      <w:r w:rsidRPr="002941E8">
        <w:rPr>
          <w:rFonts w:cstheme="minorHAnsi"/>
          <w:lang w:val="en-GB"/>
        </w:rPr>
        <w:t>, advocate</w:t>
      </w:r>
      <w:r w:rsidR="004E7280" w:rsidRPr="002941E8">
        <w:rPr>
          <w:rFonts w:cstheme="minorHAnsi"/>
          <w:lang w:val="en-GB"/>
        </w:rPr>
        <w:t>s</w:t>
      </w:r>
      <w:r w:rsidRPr="002941E8">
        <w:rPr>
          <w:rFonts w:cstheme="minorHAnsi"/>
          <w:lang w:val="en-GB"/>
        </w:rPr>
        <w:t>, and build</w:t>
      </w:r>
      <w:r w:rsidR="004E7280" w:rsidRPr="002941E8">
        <w:rPr>
          <w:rFonts w:cstheme="minorHAnsi"/>
          <w:lang w:val="en-GB"/>
        </w:rPr>
        <w:t>s</w:t>
      </w:r>
      <w:r w:rsidRPr="002941E8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2941E8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2941E8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58916034" w14:textId="298A3A33" w:rsidR="00341D34" w:rsidRPr="002941E8" w:rsidRDefault="00341D34" w:rsidP="001F0380">
      <w:pPr>
        <w:spacing w:after="0" w:line="240" w:lineRule="auto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The Danish Refugee Council </w:t>
      </w:r>
      <w:r w:rsidR="001F0380" w:rsidRPr="002941E8">
        <w:rPr>
          <w:rFonts w:cstheme="minorHAnsi"/>
          <w:lang w:val="en-GB"/>
        </w:rPr>
        <w:t>Innovation, Data and Analysis Unit</w:t>
      </w:r>
      <w:r w:rsidRPr="002941E8">
        <w:rPr>
          <w:rFonts w:cstheme="minorHAnsi"/>
          <w:lang w:val="en-GB"/>
        </w:rPr>
        <w:t xml:space="preserve"> seeks proposals from </w:t>
      </w:r>
      <w:r w:rsidR="001F0380" w:rsidRPr="002941E8">
        <w:rPr>
          <w:rFonts w:cstheme="minorHAnsi"/>
          <w:lang w:val="en-GB"/>
        </w:rPr>
        <w:t xml:space="preserve">organizations to </w:t>
      </w:r>
      <w:r w:rsidR="0DFEC0E0" w:rsidRPr="002941E8">
        <w:rPr>
          <w:rFonts w:cstheme="minorHAnsi"/>
          <w:lang w:val="en-GB"/>
        </w:rPr>
        <w:t>asses</w:t>
      </w:r>
      <w:r w:rsidR="73D32733" w:rsidRPr="002941E8">
        <w:rPr>
          <w:rFonts w:cstheme="minorHAnsi"/>
          <w:lang w:val="en-GB"/>
        </w:rPr>
        <w:t>s</w:t>
      </w:r>
      <w:r w:rsidR="001F0380" w:rsidRPr="002941E8">
        <w:rPr>
          <w:rFonts w:cstheme="minorHAnsi"/>
          <w:lang w:val="en-GB"/>
        </w:rPr>
        <w:t xml:space="preserve"> the potential of using earth observation for displacement</w:t>
      </w:r>
      <w:r w:rsidR="00CE2C28" w:rsidRPr="002941E8">
        <w:rPr>
          <w:rFonts w:cstheme="minorHAnsi"/>
          <w:lang w:val="en-GB"/>
        </w:rPr>
        <w:t xml:space="preserve"> nowcasting and</w:t>
      </w:r>
      <w:r w:rsidR="001F0380" w:rsidRPr="002941E8">
        <w:rPr>
          <w:rFonts w:cstheme="minorHAnsi"/>
          <w:lang w:val="en-GB"/>
        </w:rPr>
        <w:t xml:space="preserve"> forecasting</w:t>
      </w:r>
      <w:r w:rsidRPr="002941E8">
        <w:rPr>
          <w:rFonts w:cstheme="minorHAnsi"/>
          <w:lang w:val="en-GB"/>
        </w:rPr>
        <w:t xml:space="preserve"> </w:t>
      </w:r>
      <w:r w:rsidR="001F0380" w:rsidRPr="002941E8">
        <w:rPr>
          <w:rFonts w:cstheme="minorHAnsi"/>
          <w:lang w:val="en-GB"/>
        </w:rPr>
        <w:t>and provide the necessary tool/method/guidance to build the capacity internally in DRC to process earth observation data</w:t>
      </w:r>
      <w:r w:rsidR="5D190958" w:rsidRPr="002941E8">
        <w:rPr>
          <w:rFonts w:cstheme="minorHAnsi"/>
          <w:lang w:val="en-GB"/>
        </w:rPr>
        <w:t>.</w:t>
      </w:r>
      <w:r w:rsidR="001F0380" w:rsidRPr="002941E8">
        <w:rPr>
          <w:rFonts w:cstheme="minorHAnsi"/>
          <w:lang w:val="en-GB"/>
        </w:rPr>
        <w:t xml:space="preserve">  </w:t>
      </w:r>
    </w:p>
    <w:p w14:paraId="648F4B32" w14:textId="77777777" w:rsidR="00162A91" w:rsidRPr="002941E8" w:rsidRDefault="00162A91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eastAsiaTheme="majorEastAsia" w:cstheme="minorHAnsi"/>
          <w:bCs/>
          <w:sz w:val="20"/>
          <w:szCs w:val="20"/>
          <w:lang w:val="en-GB"/>
        </w:rPr>
      </w:pPr>
    </w:p>
    <w:p w14:paraId="14B08C8F" w14:textId="330C91A1" w:rsidR="00162A91" w:rsidRPr="002941E8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043BAD8D" w14:textId="19CE6D50" w:rsidR="00162A91" w:rsidRPr="002941E8" w:rsidRDefault="001F0380" w:rsidP="001F0380">
      <w:pPr>
        <w:spacing w:after="0" w:line="240" w:lineRule="auto"/>
        <w:rPr>
          <w:rFonts w:cstheme="minorHAnsi"/>
          <w:b/>
          <w:i/>
          <w:lang w:val="en-US"/>
        </w:rPr>
      </w:pPr>
      <w:r w:rsidRPr="002941E8">
        <w:rPr>
          <w:rFonts w:cstheme="minorHAnsi"/>
          <w:lang w:val="en-GB"/>
        </w:rPr>
        <w:t>Since 2021, DRC has been developing displacement forecasting models to predict short-term (3 months) displacement at the sub-national level. The forecasts are integrated into anticipatory action mechanisms, whereby forecasts above pre-defined threshold can lead to various pre-emptive actions being taken to prevent displacement or mitigate its impacts.</w:t>
      </w:r>
      <w:r w:rsidR="00DD3DE5" w:rsidRPr="002941E8">
        <w:rPr>
          <w:rFonts w:cstheme="minorHAnsi"/>
          <w:lang w:val="en-GB"/>
        </w:rPr>
        <w:t xml:space="preserve"> The models are </w:t>
      </w:r>
      <w:r w:rsidR="2A43BA14" w:rsidRPr="002941E8">
        <w:rPr>
          <w:rFonts w:cstheme="minorHAnsi"/>
          <w:lang w:val="en-GB"/>
        </w:rPr>
        <w:t>built</w:t>
      </w:r>
      <w:r w:rsidR="00DD3DE5" w:rsidRPr="002941E8">
        <w:rPr>
          <w:rFonts w:cstheme="minorHAnsi"/>
          <w:lang w:val="en-GB"/>
        </w:rPr>
        <w:t xml:space="preserve"> on open</w:t>
      </w:r>
      <w:r w:rsidR="33F73BBE" w:rsidRPr="002941E8">
        <w:rPr>
          <w:rFonts w:cstheme="minorHAnsi"/>
          <w:lang w:val="en-GB"/>
        </w:rPr>
        <w:t>-</w:t>
      </w:r>
      <w:r w:rsidR="00DD3DE5" w:rsidRPr="002941E8">
        <w:rPr>
          <w:rFonts w:cstheme="minorHAnsi"/>
          <w:lang w:val="en-GB"/>
        </w:rPr>
        <w:t>source data</w:t>
      </w:r>
      <w:r w:rsidR="56E120F4" w:rsidRPr="002941E8">
        <w:rPr>
          <w:rFonts w:cstheme="minorHAnsi"/>
          <w:lang w:val="en-GB"/>
        </w:rPr>
        <w:t>,</w:t>
      </w:r>
      <w:r w:rsidR="00DD3DE5" w:rsidRPr="002941E8">
        <w:rPr>
          <w:rFonts w:cstheme="minorHAnsi"/>
          <w:lang w:val="en-GB"/>
        </w:rPr>
        <w:t xml:space="preserve"> and</w:t>
      </w:r>
      <w:r w:rsidRPr="002941E8">
        <w:rPr>
          <w:rFonts w:cstheme="minorHAnsi"/>
          <w:lang w:val="en-GB"/>
        </w:rPr>
        <w:t xml:space="preserve"> </w:t>
      </w:r>
      <w:r w:rsidR="00DD3DE5" w:rsidRPr="002941E8">
        <w:rPr>
          <w:rFonts w:cstheme="minorHAnsi"/>
          <w:lang w:val="en-GB"/>
        </w:rPr>
        <w:t>a</w:t>
      </w:r>
      <w:r w:rsidRPr="002941E8">
        <w:rPr>
          <w:rFonts w:cstheme="minorHAnsi"/>
          <w:lang w:val="en-GB"/>
        </w:rPr>
        <w:t xml:space="preserve"> key determinant of the model performance is the availability of </w:t>
      </w:r>
      <w:r w:rsidR="00DD3DE5" w:rsidRPr="002941E8">
        <w:rPr>
          <w:rFonts w:cstheme="minorHAnsi"/>
          <w:lang w:val="en-GB"/>
        </w:rPr>
        <w:t xml:space="preserve">the </w:t>
      </w:r>
      <w:r w:rsidRPr="002941E8">
        <w:rPr>
          <w:rFonts w:cstheme="minorHAnsi"/>
          <w:lang w:val="en-GB"/>
        </w:rPr>
        <w:t xml:space="preserve">data. </w:t>
      </w:r>
      <w:r w:rsidR="00DD3DE5" w:rsidRPr="002941E8">
        <w:rPr>
          <w:rFonts w:cstheme="minorHAnsi"/>
          <w:lang w:val="en-GB"/>
        </w:rPr>
        <w:t xml:space="preserve">For both </w:t>
      </w:r>
      <w:r w:rsidRPr="002941E8">
        <w:rPr>
          <w:rFonts w:cstheme="minorHAnsi"/>
          <w:lang w:val="en-GB"/>
        </w:rPr>
        <w:t>displacement data as well as data on the drivers of displacement</w:t>
      </w:r>
      <w:r w:rsidR="00DD3DE5" w:rsidRPr="002941E8">
        <w:rPr>
          <w:rFonts w:cstheme="minorHAnsi"/>
          <w:lang w:val="en-GB"/>
        </w:rPr>
        <w:t>, the availability and timeliness</w:t>
      </w:r>
      <w:r w:rsidRPr="002941E8">
        <w:rPr>
          <w:rFonts w:cstheme="minorHAnsi"/>
          <w:lang w:val="en-GB"/>
        </w:rPr>
        <w:t xml:space="preserve"> </w:t>
      </w:r>
      <w:r w:rsidR="0B7C6BEE" w:rsidRPr="002941E8">
        <w:rPr>
          <w:rFonts w:cstheme="minorHAnsi"/>
          <w:lang w:val="en-GB"/>
        </w:rPr>
        <w:t>vary</w:t>
      </w:r>
      <w:r w:rsidRPr="002941E8">
        <w:rPr>
          <w:rFonts w:cstheme="minorHAnsi"/>
          <w:lang w:val="en-GB"/>
        </w:rPr>
        <w:t xml:space="preserve"> </w:t>
      </w:r>
      <w:r w:rsidR="00DD3DE5" w:rsidRPr="002941E8">
        <w:rPr>
          <w:rFonts w:cstheme="minorHAnsi"/>
          <w:lang w:val="en-GB"/>
        </w:rPr>
        <w:t xml:space="preserve">significantly </w:t>
      </w:r>
      <w:r w:rsidRPr="002941E8">
        <w:rPr>
          <w:rFonts w:cstheme="minorHAnsi"/>
          <w:lang w:val="en-GB"/>
        </w:rPr>
        <w:t xml:space="preserve">from country to country. </w:t>
      </w:r>
      <w:r w:rsidRPr="002941E8">
        <w:rPr>
          <w:rFonts w:cstheme="minorHAnsi"/>
          <w:highlight w:val="yellow"/>
          <w:lang w:val="en-GB"/>
        </w:rPr>
        <w:t xml:space="preserve"> </w:t>
      </w:r>
    </w:p>
    <w:p w14:paraId="265C10B6" w14:textId="1B810479" w:rsidR="00341D34" w:rsidRPr="002941E8" w:rsidRDefault="00EB0CBC" w:rsidP="00EB0CBC">
      <w:pPr>
        <w:tabs>
          <w:tab w:val="left" w:pos="1657"/>
        </w:tabs>
        <w:spacing w:after="0"/>
        <w:rPr>
          <w:rFonts w:cstheme="minorHAnsi"/>
          <w:lang w:val="en-GB"/>
        </w:rPr>
      </w:pPr>
      <w:r w:rsidRPr="002941E8">
        <w:rPr>
          <w:rFonts w:cstheme="minorHAnsi"/>
          <w:i/>
          <w:iCs/>
          <w:lang w:val="en-GB"/>
        </w:rPr>
        <w:tab/>
      </w:r>
    </w:p>
    <w:p w14:paraId="0E0CEF7A" w14:textId="29632B3A" w:rsidR="00EB4891" w:rsidRPr="002941E8" w:rsidRDefault="008E6852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Objecti</w:t>
      </w:r>
      <w:r w:rsidR="00162A91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7D05B404" w14:textId="77777777" w:rsidR="00DD3DE5" w:rsidRPr="002941E8" w:rsidRDefault="00CA7AA2" w:rsidP="00162A91">
      <w:p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The purpose of this consultancy is t</w:t>
      </w:r>
      <w:r w:rsidR="00DD3DE5" w:rsidRPr="002941E8">
        <w:rPr>
          <w:rFonts w:cstheme="minorHAnsi"/>
          <w:lang w:val="en-GB"/>
        </w:rPr>
        <w:t>herefore to</w:t>
      </w:r>
    </w:p>
    <w:p w14:paraId="2426E601" w14:textId="09143211" w:rsidR="00974E60" w:rsidRPr="002941E8" w:rsidRDefault="00DD3DE5" w:rsidP="00DD3DE5">
      <w:pPr>
        <w:pStyle w:val="ListParagraph"/>
        <w:numPr>
          <w:ilvl w:val="0"/>
          <w:numId w:val="43"/>
        </w:num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Explore the utility of earth observation data to fill </w:t>
      </w:r>
      <w:r w:rsidR="00700457" w:rsidRPr="002941E8">
        <w:rPr>
          <w:rFonts w:cstheme="minorHAnsi"/>
          <w:lang w:val="en-GB"/>
        </w:rPr>
        <w:t xml:space="preserve">spatial and temporal </w:t>
      </w:r>
      <w:r w:rsidRPr="002941E8">
        <w:rPr>
          <w:rFonts w:cstheme="minorHAnsi"/>
          <w:lang w:val="en-GB"/>
        </w:rPr>
        <w:t>gaps in sub-national displacement data</w:t>
      </w:r>
      <w:r w:rsidR="00700457" w:rsidRPr="002941E8">
        <w:rPr>
          <w:rFonts w:cstheme="minorHAnsi"/>
          <w:lang w:val="en-GB"/>
        </w:rPr>
        <w:t>, including timelier estimates of displacement between official reporting cycles</w:t>
      </w:r>
    </w:p>
    <w:p w14:paraId="7A76D713" w14:textId="1BF5D3BA" w:rsidR="00DD3DE5" w:rsidRPr="002941E8" w:rsidRDefault="00DD3DE5" w:rsidP="00DD3DE5">
      <w:pPr>
        <w:pStyle w:val="ListParagraph"/>
        <w:numPr>
          <w:ilvl w:val="0"/>
          <w:numId w:val="43"/>
        </w:num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Explore the utility of earth observation data to enhance accuracy of forecasting model by providing additional inputs/indicators of drivers of displacement</w:t>
      </w:r>
    </w:p>
    <w:p w14:paraId="5E6D18C0" w14:textId="498B676B" w:rsidR="00DD3DE5" w:rsidRPr="002941E8" w:rsidRDefault="00DD3DE5" w:rsidP="00DD3DE5">
      <w:pPr>
        <w:pStyle w:val="ListParagraph"/>
        <w:numPr>
          <w:ilvl w:val="0"/>
          <w:numId w:val="43"/>
        </w:num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Develop a guidance/method/tool to enable DRC to integrate earth observation data into displacement forecasting models going forward</w:t>
      </w:r>
    </w:p>
    <w:p w14:paraId="602238F3" w14:textId="678886DE" w:rsidR="00E56602" w:rsidRPr="002941E8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33D15864" w14:textId="0221F4E6" w:rsidR="004226EE" w:rsidRPr="002941E8" w:rsidRDefault="004226EE" w:rsidP="004226EE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The </w:t>
      </w:r>
      <w:r w:rsidR="00DD3DE5" w:rsidRPr="002941E8">
        <w:rPr>
          <w:rFonts w:cstheme="minorHAnsi"/>
          <w:lang w:val="en-GB"/>
        </w:rPr>
        <w:t xml:space="preserve">organization </w:t>
      </w:r>
      <w:r w:rsidRPr="002941E8">
        <w:rPr>
          <w:rFonts w:cstheme="minorHAnsi"/>
          <w:lang w:val="en-GB"/>
        </w:rPr>
        <w:t>will be required to prepare a detailed methodology and work plan indicating how</w:t>
      </w:r>
    </w:p>
    <w:p w14:paraId="6CA0693D" w14:textId="5CC6F6BB" w:rsidR="00CA7AA2" w:rsidRPr="002941E8" w:rsidRDefault="004226EE" w:rsidP="00DD3DE5">
      <w:pPr>
        <w:spacing w:after="0"/>
        <w:ind w:left="-86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the objectives of the project will be achieved, and the support required from DRC.</w:t>
      </w:r>
      <w:r w:rsidR="00DD3DE5" w:rsidRPr="002941E8">
        <w:rPr>
          <w:rFonts w:cstheme="minorHAnsi"/>
          <w:lang w:val="en-GB"/>
        </w:rPr>
        <w:t xml:space="preserve"> The main tasks related to achieving the above-mentioned objectives are:</w:t>
      </w:r>
    </w:p>
    <w:p w14:paraId="77A45E5C" w14:textId="11C31FEA" w:rsidR="00DD3DE5" w:rsidRPr="002941E8" w:rsidRDefault="00DD3DE5" w:rsidP="00DD3DE5">
      <w:pPr>
        <w:pStyle w:val="ListParagraph"/>
        <w:numPr>
          <w:ilvl w:val="0"/>
          <w:numId w:val="45"/>
        </w:numPr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Review relevant documentation on DRC displacement forecasting, existing data and data gaps </w:t>
      </w:r>
    </w:p>
    <w:p w14:paraId="40EED478" w14:textId="77777777" w:rsidR="0093310B" w:rsidRPr="002941E8" w:rsidRDefault="00DD3DE5" w:rsidP="0093310B">
      <w:pPr>
        <w:pStyle w:val="ListParagraph"/>
        <w:numPr>
          <w:ilvl w:val="0"/>
          <w:numId w:val="45"/>
        </w:numPr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Map out existing relevant use of earth observation and determine specific focus areas that could add most value for DRC displacement forecasting work</w:t>
      </w:r>
    </w:p>
    <w:p w14:paraId="1AF4A974" w14:textId="2AFCD7C8" w:rsidR="004226EE" w:rsidRPr="002941E8" w:rsidRDefault="00DD3DE5" w:rsidP="0093310B">
      <w:pPr>
        <w:pStyle w:val="ListParagraph"/>
        <w:numPr>
          <w:ilvl w:val="0"/>
          <w:numId w:val="45"/>
        </w:numPr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Generate earth observation data in the identified focus areas and evaluate the contribution to the accuracy of the forecasting models in collaboration with DRC data scientists</w:t>
      </w:r>
    </w:p>
    <w:p w14:paraId="1C3E30B5" w14:textId="45A377D3" w:rsidR="0093310B" w:rsidRPr="002941E8" w:rsidRDefault="0093310B" w:rsidP="0093310B">
      <w:pPr>
        <w:pStyle w:val="ListParagraph"/>
        <w:numPr>
          <w:ilvl w:val="0"/>
          <w:numId w:val="45"/>
        </w:numPr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Develop a method/tool/guidance that enables DRC data scientist</w:t>
      </w:r>
      <w:r w:rsidR="285C7792" w:rsidRPr="002941E8">
        <w:rPr>
          <w:rFonts w:cstheme="minorHAnsi"/>
          <w:lang w:val="en-GB"/>
        </w:rPr>
        <w:t>s</w:t>
      </w:r>
      <w:r w:rsidRPr="002941E8">
        <w:rPr>
          <w:rFonts w:cstheme="minorHAnsi"/>
          <w:lang w:val="en-GB"/>
        </w:rPr>
        <w:t xml:space="preserve"> to extract</w:t>
      </w:r>
      <w:r w:rsidR="004C1BDA" w:rsidRPr="002941E8">
        <w:rPr>
          <w:rFonts w:cstheme="minorHAnsi"/>
          <w:lang w:val="en-GB"/>
        </w:rPr>
        <w:t>, analyse and store</w:t>
      </w:r>
      <w:r w:rsidRPr="002941E8">
        <w:rPr>
          <w:rFonts w:cstheme="minorHAnsi"/>
          <w:lang w:val="en-GB"/>
        </w:rPr>
        <w:t xml:space="preserve"> earth observation data going forward</w:t>
      </w:r>
    </w:p>
    <w:p w14:paraId="03A6A11C" w14:textId="05B9D1A4" w:rsidR="0093310B" w:rsidRPr="002941E8" w:rsidRDefault="0093310B" w:rsidP="0093310B">
      <w:pPr>
        <w:pStyle w:val="ListParagraph"/>
        <w:numPr>
          <w:ilvl w:val="0"/>
          <w:numId w:val="45"/>
        </w:numPr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Develop a final report with an overview of the approach, findings and recommendations for further advancement of earth observation for displacement</w:t>
      </w:r>
    </w:p>
    <w:p w14:paraId="1E64029B" w14:textId="77777777" w:rsidR="0093310B" w:rsidRPr="002941E8" w:rsidRDefault="0093310B" w:rsidP="0093310B">
      <w:pPr>
        <w:pStyle w:val="ListParagraph"/>
        <w:spacing w:after="0"/>
        <w:ind w:left="634"/>
        <w:rPr>
          <w:rFonts w:cstheme="minorHAnsi"/>
          <w:lang w:val="en-GB"/>
        </w:rPr>
      </w:pPr>
    </w:p>
    <w:p w14:paraId="10B1531B" w14:textId="791B6FD6" w:rsidR="00CA7AA2" w:rsidRPr="002941E8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1BEFB824" w14:textId="1A349ACD" w:rsidR="00E56602" w:rsidRPr="002941E8" w:rsidRDefault="00203305" w:rsidP="00E56602">
      <w:pPr>
        <w:spacing w:before="120" w:after="120"/>
        <w:jc w:val="both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The Consultant will submit the following </w:t>
      </w:r>
      <w:r w:rsidR="003B7239" w:rsidRPr="002941E8">
        <w:rPr>
          <w:rFonts w:cstheme="minorHAnsi"/>
          <w:lang w:val="en-GB"/>
        </w:rPr>
        <w:t>deliverables</w:t>
      </w:r>
      <w:r w:rsidRPr="002941E8">
        <w:rPr>
          <w:rFonts w:cstheme="minorHAnsi"/>
          <w:lang w:val="en-GB"/>
        </w:rPr>
        <w:t xml:space="preserve"> as </w:t>
      </w:r>
      <w:r w:rsidR="00C54663" w:rsidRPr="002941E8">
        <w:rPr>
          <w:rFonts w:cstheme="minorHAnsi"/>
          <w:lang w:val="en-GB"/>
        </w:rPr>
        <w:t>mentioned</w:t>
      </w:r>
      <w:r w:rsidRPr="002941E8">
        <w:rPr>
          <w:rFonts w:cstheme="minorHAnsi"/>
          <w:lang w:val="en-GB"/>
        </w:rPr>
        <w:t xml:space="preserve"> below: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73"/>
        <w:gridCol w:w="1970"/>
        <w:gridCol w:w="4237"/>
        <w:gridCol w:w="1682"/>
      </w:tblGrid>
      <w:tr w:rsidR="00CB2E91" w:rsidRPr="002941E8" w14:paraId="687D7931" w14:textId="77777777" w:rsidTr="004C1BDA">
        <w:trPr>
          <w:tblHeader/>
          <w:jc w:val="center"/>
        </w:trPr>
        <w:tc>
          <w:tcPr>
            <w:tcW w:w="647" w:type="pct"/>
            <w:shd w:val="clear" w:color="auto" w:fill="AE2428"/>
          </w:tcPr>
          <w:p w14:paraId="7ADD12C2" w14:textId="77777777" w:rsidR="00CB2E91" w:rsidRPr="002941E8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CB2E91" w:rsidRPr="002941E8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1087" w:type="pct"/>
            <w:shd w:val="clear" w:color="auto" w:fill="AE2428"/>
            <w:vAlign w:val="center"/>
          </w:tcPr>
          <w:p w14:paraId="56780C34" w14:textId="251E7EFD" w:rsidR="00CB2E91" w:rsidRPr="002941E8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Expected deliverables</w:t>
            </w:r>
          </w:p>
        </w:tc>
        <w:tc>
          <w:tcPr>
            <w:tcW w:w="2338" w:type="pct"/>
            <w:shd w:val="clear" w:color="auto" w:fill="AE2428"/>
            <w:vAlign w:val="center"/>
          </w:tcPr>
          <w:p w14:paraId="5678F989" w14:textId="26D1BBDE" w:rsidR="00CB2E91" w:rsidRPr="002941E8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928" w:type="pct"/>
            <w:shd w:val="clear" w:color="auto" w:fill="AE2428"/>
            <w:vAlign w:val="center"/>
          </w:tcPr>
          <w:p w14:paraId="7A09E404" w14:textId="3FF4E16D" w:rsidR="00CB2E91" w:rsidRPr="002941E8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B2E91" w:rsidRPr="002941E8" w14:paraId="2EE74BE2" w14:textId="77777777" w:rsidTr="004C1BDA">
        <w:trPr>
          <w:jc w:val="center"/>
        </w:trPr>
        <w:tc>
          <w:tcPr>
            <w:tcW w:w="647" w:type="pct"/>
            <w:shd w:val="clear" w:color="auto" w:fill="F2F2F2" w:themeFill="background1" w:themeFillShade="F2"/>
          </w:tcPr>
          <w:p w14:paraId="5E7C0E04" w14:textId="77777777" w:rsidR="00CB2E91" w:rsidRPr="002941E8" w:rsidRDefault="00CB2E91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</w:t>
            </w:r>
          </w:p>
          <w:p w14:paraId="394BC0D8" w14:textId="2E6F745B" w:rsidR="00CB2E91" w:rsidRPr="002941E8" w:rsidRDefault="00CB2E91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Review</w:t>
            </w:r>
          </w:p>
        </w:tc>
        <w:tc>
          <w:tcPr>
            <w:tcW w:w="1087" w:type="pct"/>
            <w:shd w:val="clear" w:color="auto" w:fill="F2F2F2" w:themeFill="background1" w:themeFillShade="F2"/>
            <w:vAlign w:val="center"/>
          </w:tcPr>
          <w:p w14:paraId="309F43DD" w14:textId="21F73B93" w:rsidR="00CB2E91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Inception</w:t>
            </w:r>
          </w:p>
        </w:tc>
        <w:tc>
          <w:tcPr>
            <w:tcW w:w="2338" w:type="pct"/>
          </w:tcPr>
          <w:p w14:paraId="217F3D34" w14:textId="459D4EC2" w:rsidR="0093310B" w:rsidRPr="002941E8" w:rsidRDefault="0093310B" w:rsidP="003B7239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Calibri" w:cstheme="minorHAnsi"/>
                <w:sz w:val="20"/>
                <w:szCs w:val="20"/>
                <w:lang w:val="en-GB"/>
              </w:rPr>
              <w:t>Kick-off workshop</w:t>
            </w:r>
          </w:p>
          <w:p w14:paraId="3C17F269" w14:textId="46E6DB7E" w:rsidR="003B7239" w:rsidRPr="002941E8" w:rsidRDefault="0093310B" w:rsidP="003B7239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Calibri" w:cstheme="minorHAnsi"/>
                <w:sz w:val="20"/>
                <w:szCs w:val="20"/>
                <w:lang w:val="en-GB"/>
              </w:rPr>
              <w:t>Review DRC approach to forecasting</w:t>
            </w:r>
          </w:p>
          <w:p w14:paraId="68FB40D0" w14:textId="61FC8D6E" w:rsidR="0093310B" w:rsidRPr="002941E8" w:rsidRDefault="0093310B" w:rsidP="0093310B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Calibri" w:cstheme="minorHAnsi"/>
                <w:sz w:val="20"/>
                <w:szCs w:val="20"/>
                <w:lang w:val="en-GB"/>
              </w:rPr>
              <w:t xml:space="preserve">Map existing relevant use of earth observation </w:t>
            </w:r>
          </w:p>
        </w:tc>
        <w:tc>
          <w:tcPr>
            <w:tcW w:w="928" w:type="pct"/>
            <w:vAlign w:val="center"/>
          </w:tcPr>
          <w:p w14:paraId="09F24900" w14:textId="060A31E0" w:rsidR="00CB2E91" w:rsidRPr="002941E8" w:rsidRDefault="00CB2E91" w:rsidP="00922DCA">
            <w:pPr>
              <w:contextualSpacing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5 working days </w:t>
            </w:r>
          </w:p>
        </w:tc>
      </w:tr>
      <w:tr w:rsidR="00CB2E91" w:rsidRPr="002941E8" w14:paraId="63CC64F1" w14:textId="77777777" w:rsidTr="004C1BDA">
        <w:trPr>
          <w:jc w:val="center"/>
        </w:trPr>
        <w:tc>
          <w:tcPr>
            <w:tcW w:w="647" w:type="pct"/>
            <w:shd w:val="clear" w:color="auto" w:fill="F2F2F2" w:themeFill="background1" w:themeFillShade="F2"/>
          </w:tcPr>
          <w:p w14:paraId="700C0812" w14:textId="77777777" w:rsidR="00CB2E91" w:rsidRPr="002941E8" w:rsidRDefault="00CB2E91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</w:t>
            </w:r>
          </w:p>
          <w:p w14:paraId="57DF3997" w14:textId="7B57E550" w:rsidR="00CB2E91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Testing</w:t>
            </w:r>
          </w:p>
        </w:tc>
        <w:tc>
          <w:tcPr>
            <w:tcW w:w="1087" w:type="pct"/>
            <w:shd w:val="clear" w:color="auto" w:fill="F2F2F2" w:themeFill="background1" w:themeFillShade="F2"/>
            <w:vAlign w:val="center"/>
          </w:tcPr>
          <w:p w14:paraId="7A56F07E" w14:textId="7C8E79F5" w:rsidR="00CB2E91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Earth observation data set</w:t>
            </w:r>
          </w:p>
        </w:tc>
        <w:tc>
          <w:tcPr>
            <w:tcW w:w="2338" w:type="pct"/>
          </w:tcPr>
          <w:p w14:paraId="47F92DEB" w14:textId="3EE34131" w:rsidR="00CB2E91" w:rsidRPr="002941E8" w:rsidRDefault="005D4D20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Working meetings, discussions </w:t>
            </w:r>
          </w:p>
          <w:p w14:paraId="308A9CE7" w14:textId="77777777" w:rsidR="0093310B" w:rsidRPr="002941E8" w:rsidRDefault="0093310B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t>Data generation</w:t>
            </w:r>
          </w:p>
          <w:p w14:paraId="74551857" w14:textId="3A0DFD3D" w:rsidR="0093310B" w:rsidRPr="002941E8" w:rsidRDefault="0093310B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t>Working session with DRC data scientists to test and evaluate value of EO data</w:t>
            </w:r>
          </w:p>
        </w:tc>
        <w:tc>
          <w:tcPr>
            <w:tcW w:w="928" w:type="pct"/>
            <w:vAlign w:val="center"/>
          </w:tcPr>
          <w:p w14:paraId="7F93CA7F" w14:textId="59945AA2" w:rsidR="00CB2E91" w:rsidRPr="002941E8" w:rsidRDefault="001F2308" w:rsidP="00922DCA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20</w:t>
            </w:r>
            <w:r w:rsidR="00CB2E91"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CB2E91" w:rsidRPr="002941E8" w14:paraId="1D6FDE5D" w14:textId="77777777" w:rsidTr="004C1BDA">
        <w:trPr>
          <w:jc w:val="center"/>
        </w:trPr>
        <w:tc>
          <w:tcPr>
            <w:tcW w:w="647" w:type="pct"/>
            <w:shd w:val="clear" w:color="auto" w:fill="F2F2F2" w:themeFill="background1" w:themeFillShade="F2"/>
          </w:tcPr>
          <w:p w14:paraId="44CCF8DA" w14:textId="77777777" w:rsidR="00CB2E91" w:rsidRPr="002941E8" w:rsidRDefault="00CB2E91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</w:t>
            </w:r>
          </w:p>
          <w:p w14:paraId="0D20B59B" w14:textId="23399537" w:rsidR="00CB2E91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Finalization</w:t>
            </w:r>
          </w:p>
        </w:tc>
        <w:tc>
          <w:tcPr>
            <w:tcW w:w="1087" w:type="pct"/>
            <w:shd w:val="clear" w:color="auto" w:fill="F2F2F2" w:themeFill="background1" w:themeFillShade="F2"/>
            <w:vAlign w:val="center"/>
          </w:tcPr>
          <w:p w14:paraId="1C7769E6" w14:textId="77777777" w:rsidR="0093310B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  <w:p w14:paraId="268E9495" w14:textId="77777777" w:rsidR="0093310B" w:rsidRPr="002941E8" w:rsidRDefault="0093310B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Guidance</w:t>
            </w:r>
          </w:p>
          <w:p w14:paraId="334966AA" w14:textId="0010FB8A" w:rsidR="00CB2E91" w:rsidRPr="002941E8" w:rsidRDefault="00CB2E91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 report</w:t>
            </w:r>
          </w:p>
        </w:tc>
        <w:tc>
          <w:tcPr>
            <w:tcW w:w="2338" w:type="pct"/>
          </w:tcPr>
          <w:p w14:paraId="25D8CFA7" w14:textId="77777777" w:rsidR="0093310B" w:rsidRPr="002941E8" w:rsidRDefault="0093310B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  <w:p w14:paraId="6642C9FC" w14:textId="0B7C82AD" w:rsidR="00CB2E91" w:rsidRPr="002941E8" w:rsidRDefault="005D4D20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Prepare first </w:t>
            </w:r>
            <w:r w:rsidR="004C1BDA" w:rsidRPr="002941E8">
              <w:rPr>
                <w:rFonts w:eastAsia="Times New Roman" w:cstheme="minorHAnsi"/>
                <w:sz w:val="20"/>
                <w:szCs w:val="20"/>
                <w:lang w:val="en-GB"/>
              </w:rPr>
              <w:t>of guidance note, including code samples</w:t>
            </w:r>
          </w:p>
          <w:p w14:paraId="21A63EF3" w14:textId="1D6AFCF8" w:rsidR="004C1BDA" w:rsidRPr="002941E8" w:rsidRDefault="004C1BDA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lastRenderedPageBreak/>
              <w:t>Provide final guidance note</w:t>
            </w:r>
          </w:p>
          <w:p w14:paraId="21F45DED" w14:textId="2A5FEA63" w:rsidR="005D4D20" w:rsidRPr="002941E8" w:rsidRDefault="004C1BDA" w:rsidP="004C1BDA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sz w:val="20"/>
                <w:szCs w:val="20"/>
                <w:lang w:val="en-GB"/>
              </w:rPr>
              <w:t>Provide short final report outlining key finding and recommendations from the work</w:t>
            </w:r>
          </w:p>
        </w:tc>
        <w:tc>
          <w:tcPr>
            <w:tcW w:w="928" w:type="pct"/>
            <w:vAlign w:val="center"/>
          </w:tcPr>
          <w:p w14:paraId="36C42297" w14:textId="0A9EEBD4" w:rsidR="00CB2E91" w:rsidRPr="002941E8" w:rsidRDefault="00CB2E91" w:rsidP="00922DCA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 w:rsidRPr="002941E8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lastRenderedPageBreak/>
              <w:t>15 working days</w:t>
            </w:r>
          </w:p>
        </w:tc>
      </w:tr>
    </w:tbl>
    <w:p w14:paraId="7A307D70" w14:textId="082BCF8E" w:rsidR="00E56602" w:rsidRPr="002941E8" w:rsidRDefault="00203305" w:rsidP="00EB0CBC">
      <w:pPr>
        <w:shd w:val="clear" w:color="auto" w:fill="FFFFFF"/>
        <w:spacing w:before="240" w:after="0"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 xml:space="preserve">The Consultant </w:t>
      </w:r>
      <w:r w:rsidRPr="002941E8">
        <w:rPr>
          <w:rFonts w:cstheme="minorHAnsi"/>
          <w:lang w:val="en-GB"/>
        </w:rPr>
        <w:t xml:space="preserve">will </w:t>
      </w:r>
      <w:r w:rsidR="00B37320" w:rsidRPr="002941E8">
        <w:rPr>
          <w:rFonts w:cstheme="minorHAnsi"/>
          <w:lang w:val="en-GB"/>
        </w:rPr>
        <w:t>provide the documentation</w:t>
      </w:r>
      <w:r w:rsidR="00B37320" w:rsidRPr="002941E8">
        <w:rPr>
          <w:rFonts w:cstheme="minorHAnsi"/>
          <w:b/>
          <w:bCs/>
          <w:lang w:val="en-GB"/>
        </w:rPr>
        <w:t xml:space="preserve"> </w:t>
      </w:r>
      <w:r w:rsidR="00546C21" w:rsidRPr="002941E8">
        <w:rPr>
          <w:rFonts w:cstheme="minorHAnsi"/>
          <w:b/>
          <w:bCs/>
          <w:lang w:val="en-GB"/>
        </w:rPr>
        <w:t>email</w:t>
      </w:r>
    </w:p>
    <w:p w14:paraId="2C30A3E8" w14:textId="77777777" w:rsidR="00203305" w:rsidRPr="002941E8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2941E8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5FDB3179" w:rsidR="00CA7AA2" w:rsidRPr="002941E8" w:rsidRDefault="00041F2B" w:rsidP="00CA7AA2">
      <w:p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The total expected duration to complete the assignment will be no more than </w:t>
      </w:r>
      <w:r w:rsidR="00546C21" w:rsidRPr="002941E8">
        <w:rPr>
          <w:rFonts w:cstheme="minorHAnsi"/>
          <w:b/>
          <w:bCs/>
          <w:i/>
          <w:iCs/>
          <w:lang w:val="en-GB"/>
        </w:rPr>
        <w:t>40 working days</w:t>
      </w:r>
      <w:r w:rsidR="00CA46CD" w:rsidRPr="002941E8">
        <w:rPr>
          <w:rFonts w:cstheme="minorHAnsi"/>
          <w:lang w:val="en-GB"/>
        </w:rPr>
        <w:t>.</w:t>
      </w:r>
    </w:p>
    <w:p w14:paraId="3C24D408" w14:textId="3294DEC5" w:rsidR="003B7239" w:rsidRPr="002941E8" w:rsidRDefault="00CA46CD" w:rsidP="00253120">
      <w:pPr>
        <w:spacing w:line="360" w:lineRule="auto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 xml:space="preserve">The consultant </w:t>
      </w:r>
      <w:r w:rsidR="00BB6689" w:rsidRPr="002941E8">
        <w:rPr>
          <w:rFonts w:cstheme="minorHAnsi"/>
          <w:lang w:val="en-GB"/>
        </w:rPr>
        <w:t xml:space="preserve">shall </w:t>
      </w:r>
      <w:r w:rsidRPr="002941E8">
        <w:rPr>
          <w:rFonts w:cstheme="minorHAnsi"/>
          <w:lang w:val="en-GB"/>
        </w:rPr>
        <w:t xml:space="preserve">be prepared to complete the assignment no later than </w:t>
      </w:r>
      <w:r w:rsidR="00546C21" w:rsidRPr="002941E8">
        <w:rPr>
          <w:rFonts w:cstheme="minorHAnsi"/>
          <w:b/>
          <w:bCs/>
          <w:i/>
          <w:iCs/>
          <w:lang w:val="en-GB"/>
        </w:rPr>
        <w:t>December 31, 2026</w:t>
      </w:r>
      <w:r w:rsidRPr="002941E8">
        <w:rPr>
          <w:rFonts w:cstheme="minorHAnsi"/>
          <w:lang w:val="en-GB"/>
        </w:rPr>
        <w:t>.</w:t>
      </w:r>
    </w:p>
    <w:p w14:paraId="68F8B941" w14:textId="1871DC47" w:rsidR="003B5E26" w:rsidRPr="002941E8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316C0342" w14:textId="77777777" w:rsidR="009B2E8E" w:rsidRPr="002941E8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2941E8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3E42FA93" w14:textId="77777777" w:rsidR="00A01702" w:rsidRPr="002941E8" w:rsidRDefault="00FE775D" w:rsidP="009B2E8E">
      <w:pPr>
        <w:pStyle w:val="NoSpacing"/>
        <w:numPr>
          <w:ilvl w:val="0"/>
          <w:numId w:val="42"/>
        </w:numPr>
        <w:jc w:val="both"/>
        <w:rPr>
          <w:rFonts w:cstheme="minorHAnsi"/>
          <w:b/>
          <w:bCs/>
        </w:rPr>
      </w:pPr>
      <w:r w:rsidRPr="002941E8">
        <w:rPr>
          <w:rFonts w:cstheme="minorHAnsi"/>
          <w:b/>
          <w:bCs/>
        </w:rPr>
        <w:t>Experience with processing, analysing and generating insights from earth observation data</w:t>
      </w:r>
    </w:p>
    <w:p w14:paraId="34FFF83B" w14:textId="30C553C4" w:rsidR="00E94A1F" w:rsidRPr="002941E8" w:rsidRDefault="00E94A1F" w:rsidP="63EE62B5">
      <w:pPr>
        <w:pStyle w:val="NoSpacing"/>
        <w:numPr>
          <w:ilvl w:val="0"/>
          <w:numId w:val="42"/>
        </w:numPr>
        <w:jc w:val="both"/>
        <w:rPr>
          <w:rFonts w:cstheme="minorHAnsi"/>
          <w:b/>
          <w:bCs/>
        </w:rPr>
      </w:pPr>
      <w:r w:rsidRPr="002941E8">
        <w:rPr>
          <w:rFonts w:cstheme="minorHAnsi"/>
          <w:b/>
          <w:bCs/>
        </w:rPr>
        <w:t xml:space="preserve">Demonstrate knowledge of data engineering, databases and the skills to produce </w:t>
      </w:r>
      <w:r w:rsidR="00C54A38" w:rsidRPr="002941E8">
        <w:rPr>
          <w:rFonts w:cstheme="minorHAnsi"/>
          <w:b/>
          <w:bCs/>
        </w:rPr>
        <w:t>the relevant outputs</w:t>
      </w:r>
    </w:p>
    <w:p w14:paraId="68985561" w14:textId="2F2667D2" w:rsidR="00354D17" w:rsidRPr="002941E8" w:rsidRDefault="00E94A1F" w:rsidP="692E7D07">
      <w:pPr>
        <w:pStyle w:val="NoSpacing"/>
        <w:numPr>
          <w:ilvl w:val="0"/>
          <w:numId w:val="42"/>
        </w:numPr>
        <w:jc w:val="both"/>
        <w:rPr>
          <w:rFonts w:cstheme="minorHAnsi"/>
          <w:b/>
          <w:bCs/>
        </w:rPr>
      </w:pPr>
      <w:r w:rsidRPr="002941E8">
        <w:rPr>
          <w:rFonts w:cstheme="minorHAnsi"/>
          <w:b/>
          <w:bCs/>
        </w:rPr>
        <w:t xml:space="preserve">Realization of similar </w:t>
      </w:r>
      <w:r w:rsidR="00354D17" w:rsidRPr="002941E8">
        <w:rPr>
          <w:rFonts w:cstheme="minorHAnsi"/>
          <w:b/>
          <w:bCs/>
        </w:rPr>
        <w:t>projects</w:t>
      </w:r>
      <w:r w:rsidRPr="002941E8">
        <w:rPr>
          <w:rFonts w:cstheme="minorHAnsi"/>
          <w:b/>
          <w:bCs/>
        </w:rPr>
        <w:t xml:space="preserve"> for other organizations</w:t>
      </w:r>
    </w:p>
    <w:p w14:paraId="48CEF9EC" w14:textId="17F89488" w:rsidR="00E94A1F" w:rsidRPr="002941E8" w:rsidRDefault="00354D17" w:rsidP="692E7D07">
      <w:pPr>
        <w:pStyle w:val="NoSpacing"/>
        <w:numPr>
          <w:ilvl w:val="0"/>
          <w:numId w:val="42"/>
        </w:numPr>
        <w:jc w:val="both"/>
        <w:rPr>
          <w:rFonts w:cstheme="minorHAnsi"/>
          <w:b/>
          <w:bCs/>
        </w:rPr>
      </w:pPr>
      <w:proofErr w:type="spellStart"/>
      <w:r w:rsidRPr="002941E8">
        <w:rPr>
          <w:rFonts w:cstheme="minorHAnsi"/>
          <w:b/>
          <w:bCs/>
          <w:lang w:val="fr-FR"/>
        </w:rPr>
        <w:t>Skills</w:t>
      </w:r>
      <w:proofErr w:type="spellEnd"/>
      <w:r w:rsidRPr="002941E8">
        <w:rPr>
          <w:rFonts w:cstheme="minorHAnsi"/>
          <w:b/>
          <w:bCs/>
          <w:lang w:val="fr-FR"/>
        </w:rPr>
        <w:t xml:space="preserve"> to </w:t>
      </w:r>
      <w:proofErr w:type="spellStart"/>
      <w:r w:rsidRPr="002941E8">
        <w:rPr>
          <w:rFonts w:cstheme="minorHAnsi"/>
          <w:b/>
          <w:bCs/>
          <w:lang w:val="fr-FR"/>
        </w:rPr>
        <w:t>produce</w:t>
      </w:r>
      <w:proofErr w:type="spellEnd"/>
      <w:r w:rsidRPr="002941E8">
        <w:rPr>
          <w:rFonts w:cstheme="minorHAnsi"/>
          <w:b/>
          <w:bCs/>
          <w:lang w:val="fr-FR"/>
        </w:rPr>
        <w:t xml:space="preserve"> guidance for reproduction</w:t>
      </w:r>
      <w:r w:rsidR="00E94A1F" w:rsidRPr="002941E8">
        <w:rPr>
          <w:rFonts w:cstheme="minorHAnsi"/>
          <w:b/>
          <w:bCs/>
        </w:rPr>
        <w:t>.</w:t>
      </w:r>
    </w:p>
    <w:p w14:paraId="16D65D66" w14:textId="77777777" w:rsidR="009B2E8E" w:rsidRPr="002941E8" w:rsidRDefault="009B2E8E" w:rsidP="009B2E8E">
      <w:pPr>
        <w:pStyle w:val="NoSpacing"/>
        <w:jc w:val="both"/>
        <w:rPr>
          <w:rFonts w:cstheme="minorHAnsi"/>
          <w:b/>
        </w:rPr>
      </w:pPr>
    </w:p>
    <w:p w14:paraId="38C9DF75" w14:textId="77777777" w:rsidR="009B2E8E" w:rsidRPr="002941E8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2941E8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 xml:space="preserve">Desirable: </w:t>
      </w:r>
    </w:p>
    <w:p w14:paraId="7897A96F" w14:textId="3B669B05" w:rsidR="00CA46CD" w:rsidRPr="002941E8" w:rsidRDefault="00CF1E89" w:rsidP="009B2E8E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/>
          <w:bCs/>
          <w:lang w:val="en-GB"/>
        </w:rPr>
      </w:pPr>
      <w:proofErr w:type="spellStart"/>
      <w:r w:rsidRPr="002941E8">
        <w:rPr>
          <w:rFonts w:cstheme="minorHAnsi"/>
          <w:b/>
          <w:bCs/>
        </w:rPr>
        <w:t>Understanding</w:t>
      </w:r>
      <w:proofErr w:type="spellEnd"/>
      <w:r w:rsidRPr="002941E8">
        <w:rPr>
          <w:rFonts w:cstheme="minorHAnsi"/>
          <w:b/>
          <w:bCs/>
        </w:rPr>
        <w:t xml:space="preserve"> of </w:t>
      </w:r>
      <w:proofErr w:type="spellStart"/>
      <w:r w:rsidRPr="002941E8">
        <w:rPr>
          <w:rFonts w:cstheme="minorHAnsi"/>
          <w:b/>
          <w:bCs/>
        </w:rPr>
        <w:t>displacement</w:t>
      </w:r>
      <w:proofErr w:type="spellEnd"/>
      <w:r w:rsidRPr="002941E8">
        <w:rPr>
          <w:rFonts w:cstheme="minorHAnsi"/>
          <w:b/>
          <w:bCs/>
        </w:rPr>
        <w:t xml:space="preserve"> and fragile </w:t>
      </w:r>
      <w:proofErr w:type="spellStart"/>
      <w:r w:rsidRPr="002941E8">
        <w:rPr>
          <w:rFonts w:cstheme="minorHAnsi"/>
          <w:b/>
          <w:bCs/>
        </w:rPr>
        <w:t>context</w:t>
      </w:r>
      <w:r w:rsidR="00E20789" w:rsidRPr="002941E8">
        <w:rPr>
          <w:rFonts w:cstheme="minorHAnsi"/>
          <w:b/>
          <w:bCs/>
        </w:rPr>
        <w:t>s</w:t>
      </w:r>
      <w:proofErr w:type="spellEnd"/>
    </w:p>
    <w:p w14:paraId="4753B9FF" w14:textId="02EA1447" w:rsidR="00CF1E89" w:rsidRPr="002941E8" w:rsidRDefault="00CF1E89" w:rsidP="009B2E8E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/>
          <w:bCs/>
          <w:lang w:val="en-GB"/>
        </w:rPr>
      </w:pPr>
      <w:proofErr w:type="spellStart"/>
      <w:r w:rsidRPr="002941E8">
        <w:rPr>
          <w:rFonts w:cstheme="minorHAnsi"/>
          <w:b/>
          <w:bCs/>
        </w:rPr>
        <w:t>Understanding</w:t>
      </w:r>
      <w:proofErr w:type="spellEnd"/>
      <w:r w:rsidRPr="002941E8">
        <w:rPr>
          <w:rFonts w:cstheme="minorHAnsi"/>
          <w:b/>
          <w:bCs/>
        </w:rPr>
        <w:t xml:space="preserve"> and </w:t>
      </w:r>
      <w:proofErr w:type="spellStart"/>
      <w:r w:rsidRPr="002941E8">
        <w:rPr>
          <w:rFonts w:cstheme="minorHAnsi"/>
          <w:b/>
          <w:bCs/>
        </w:rPr>
        <w:t>experience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working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with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humanitarian</w:t>
      </w:r>
      <w:proofErr w:type="spellEnd"/>
      <w:r w:rsidRPr="002941E8">
        <w:rPr>
          <w:rFonts w:cstheme="minorHAnsi"/>
          <w:b/>
          <w:bCs/>
        </w:rPr>
        <w:t xml:space="preserve"> data</w:t>
      </w:r>
    </w:p>
    <w:p w14:paraId="7BCE5215" w14:textId="61DBABE9" w:rsidR="00E20789" w:rsidRPr="002941E8" w:rsidRDefault="00E20789" w:rsidP="009B2E8E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/>
          <w:bCs/>
          <w:lang w:val="en-GB"/>
        </w:rPr>
      </w:pPr>
      <w:proofErr w:type="spellStart"/>
      <w:r w:rsidRPr="002941E8">
        <w:rPr>
          <w:rFonts w:cstheme="minorHAnsi"/>
          <w:b/>
          <w:bCs/>
        </w:rPr>
        <w:t>Experience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with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forecasting</w:t>
      </w:r>
      <w:proofErr w:type="spellEnd"/>
      <w:r w:rsidRPr="002941E8">
        <w:rPr>
          <w:rFonts w:cstheme="minorHAnsi"/>
          <w:b/>
          <w:bCs/>
        </w:rPr>
        <w:t xml:space="preserve"> </w:t>
      </w:r>
      <w:proofErr w:type="spellStart"/>
      <w:r w:rsidRPr="002941E8">
        <w:rPr>
          <w:rFonts w:cstheme="minorHAnsi"/>
          <w:b/>
          <w:bCs/>
        </w:rPr>
        <w:t>models</w:t>
      </w:r>
      <w:proofErr w:type="spellEnd"/>
    </w:p>
    <w:p w14:paraId="019F7069" w14:textId="09D48522" w:rsidR="009B2E8E" w:rsidRPr="002941E8" w:rsidRDefault="009B2E8E" w:rsidP="009B2E8E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</w:p>
    <w:p w14:paraId="766390F9" w14:textId="77777777" w:rsidR="00CF1E89" w:rsidRPr="002941E8" w:rsidRDefault="00CF1E89" w:rsidP="00CF1E89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/>
          <w:lang w:val="en-GB"/>
        </w:rPr>
        <w:t>Eligibility</w:t>
      </w:r>
      <w:r w:rsidRPr="002941E8">
        <w:rPr>
          <w:rFonts w:eastAsiaTheme="majorEastAsia" w:cstheme="minorHAnsi"/>
          <w:bCs/>
          <w:lang w:val="en-GB"/>
        </w:rPr>
        <w:t xml:space="preserve">: </w:t>
      </w:r>
    </w:p>
    <w:p w14:paraId="64BDA959" w14:textId="4EFA8C00" w:rsidR="00CF1E89" w:rsidRPr="002941E8" w:rsidRDefault="00CF1E89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 xml:space="preserve">The </w:t>
      </w:r>
      <w:r w:rsidR="00496F4F" w:rsidRPr="002941E8">
        <w:rPr>
          <w:rFonts w:eastAsiaTheme="majorEastAsia" w:cstheme="minorHAnsi"/>
          <w:bCs/>
          <w:lang w:val="en-GB"/>
        </w:rPr>
        <w:t>organization</w:t>
      </w:r>
      <w:r w:rsidRPr="002941E8">
        <w:rPr>
          <w:rFonts w:eastAsiaTheme="majorEastAsia" w:cstheme="minorHAnsi"/>
          <w:bCs/>
          <w:lang w:val="en-GB"/>
        </w:rPr>
        <w:t xml:space="preserve"> is a registered legal entity in its country of incorporation</w:t>
      </w:r>
    </w:p>
    <w:p w14:paraId="53BAF5FA" w14:textId="77777777" w:rsidR="00CF1E89" w:rsidRPr="002941E8" w:rsidRDefault="00CF1E89" w:rsidP="00CF1E89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/>
          <w:lang w:val="en-GB"/>
        </w:rPr>
        <w:t>Experience</w:t>
      </w:r>
      <w:r w:rsidRPr="002941E8">
        <w:rPr>
          <w:rFonts w:eastAsiaTheme="majorEastAsia" w:cstheme="minorHAnsi"/>
          <w:bCs/>
          <w:lang w:val="en-GB"/>
        </w:rPr>
        <w:t xml:space="preserve">: </w:t>
      </w:r>
    </w:p>
    <w:p w14:paraId="467B5DA6" w14:textId="3EED5BA6" w:rsidR="00CF1E89" w:rsidRPr="002941E8" w:rsidRDefault="00CF1E89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 xml:space="preserve">A minimum of </w:t>
      </w:r>
      <w:r w:rsidR="00CC06A4" w:rsidRPr="002941E8">
        <w:rPr>
          <w:rFonts w:eastAsiaTheme="majorEastAsia" w:cstheme="minorHAnsi"/>
          <w:bCs/>
          <w:lang w:val="en-GB"/>
        </w:rPr>
        <w:t>3</w:t>
      </w:r>
      <w:r w:rsidRPr="002941E8">
        <w:rPr>
          <w:rFonts w:eastAsiaTheme="majorEastAsia" w:cstheme="minorHAnsi"/>
          <w:bCs/>
          <w:lang w:val="en-GB"/>
        </w:rPr>
        <w:t xml:space="preserve"> years of proven delivery of </w:t>
      </w:r>
      <w:r w:rsidR="00CC06A4" w:rsidRPr="002941E8">
        <w:rPr>
          <w:rFonts w:eastAsiaTheme="majorEastAsia" w:cstheme="minorHAnsi"/>
          <w:bCs/>
          <w:lang w:val="en-GB"/>
        </w:rPr>
        <w:t>services related to earth observation data</w:t>
      </w:r>
      <w:r w:rsidRPr="002941E8">
        <w:rPr>
          <w:rFonts w:eastAsiaTheme="majorEastAsia" w:cstheme="minorHAnsi"/>
          <w:bCs/>
          <w:lang w:val="en-GB"/>
        </w:rPr>
        <w:t>.</w:t>
      </w:r>
    </w:p>
    <w:p w14:paraId="05C47D61" w14:textId="77777777" w:rsidR="00CF1E89" w:rsidRPr="002941E8" w:rsidRDefault="00CF1E89" w:rsidP="00CF1E89">
      <w:pPr>
        <w:pStyle w:val="ListParagraph"/>
        <w:numPr>
          <w:ilvl w:val="0"/>
          <w:numId w:val="3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/>
          <w:lang w:val="en-GB"/>
        </w:rPr>
        <w:t>Skills and knowledge</w:t>
      </w:r>
      <w:r w:rsidRPr="002941E8">
        <w:rPr>
          <w:rFonts w:eastAsiaTheme="majorEastAsia" w:cstheme="minorHAnsi"/>
          <w:bCs/>
          <w:lang w:val="en-GB"/>
        </w:rPr>
        <w:t>:</w:t>
      </w:r>
    </w:p>
    <w:p w14:paraId="293F6127" w14:textId="493589E8" w:rsidR="008744AA" w:rsidRPr="002941E8" w:rsidRDefault="008744AA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>Working collaboratively and in iterative fashion with clients</w:t>
      </w:r>
    </w:p>
    <w:p w14:paraId="59D2D70A" w14:textId="39E6BF24" w:rsidR="00122E4B" w:rsidRPr="002941E8" w:rsidRDefault="00122E4B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>Strong communication and project management skills</w:t>
      </w:r>
    </w:p>
    <w:p w14:paraId="3E52BF7F" w14:textId="74E20811" w:rsidR="00122E4B" w:rsidRPr="002941E8" w:rsidRDefault="00122E4B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>Knowledge of earth observation data and platforms and use cases in humanitarian sector</w:t>
      </w:r>
    </w:p>
    <w:p w14:paraId="4F0393B6" w14:textId="77777777" w:rsidR="00CF1E89" w:rsidRPr="002941E8" w:rsidRDefault="00CF1E89" w:rsidP="00CF1E89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/>
          <w:lang w:val="en-GB"/>
        </w:rPr>
        <w:t>Language requirements</w:t>
      </w:r>
      <w:r w:rsidRPr="002941E8">
        <w:rPr>
          <w:rFonts w:eastAsiaTheme="majorEastAsia" w:cstheme="minorHAnsi"/>
          <w:bCs/>
          <w:lang w:val="en-GB"/>
        </w:rPr>
        <w:t>:</w:t>
      </w:r>
    </w:p>
    <w:p w14:paraId="57467B7E" w14:textId="791A5319" w:rsidR="00CF1E89" w:rsidRPr="002941E8" w:rsidRDefault="00CF1E89" w:rsidP="00CF1E89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2941E8">
        <w:rPr>
          <w:rFonts w:eastAsiaTheme="majorEastAsia" w:cstheme="minorHAnsi"/>
          <w:bCs/>
          <w:lang w:val="en-GB"/>
        </w:rPr>
        <w:t xml:space="preserve">Written and spoken fluency in </w:t>
      </w:r>
      <w:r w:rsidRPr="002941E8">
        <w:rPr>
          <w:rFonts w:eastAsiaTheme="majorEastAsia" w:cstheme="minorHAnsi"/>
          <w:b/>
          <w:i/>
          <w:iCs/>
          <w:lang w:val="en-GB"/>
        </w:rPr>
        <w:t>English</w:t>
      </w:r>
    </w:p>
    <w:p w14:paraId="341647D0" w14:textId="77777777" w:rsidR="00982B6B" w:rsidRPr="002941E8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07CC30A0" w:rsidR="00CA7AA2" w:rsidRPr="002941E8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3F7222EC" w14:textId="571E175B" w:rsidR="00CA7AA2" w:rsidRPr="002941E8" w:rsidRDefault="00CA7AA2" w:rsidP="00CA7AA2">
      <w:pPr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>The selected consultant will work under the supervision of:</w:t>
      </w:r>
    </w:p>
    <w:p w14:paraId="3872E59C" w14:textId="2FB61CCA" w:rsidR="00CA7AA2" w:rsidRPr="002941E8" w:rsidRDefault="00243647" w:rsidP="00CA7AA2">
      <w:pPr>
        <w:pStyle w:val="ListParagraph"/>
        <w:numPr>
          <w:ilvl w:val="0"/>
          <w:numId w:val="30"/>
        </w:numPr>
        <w:rPr>
          <w:rFonts w:cstheme="minorHAnsi"/>
          <w:b/>
          <w:bCs/>
          <w:i/>
          <w:iCs/>
          <w:lang w:val="da-DK"/>
        </w:rPr>
      </w:pPr>
      <w:r w:rsidRPr="002941E8">
        <w:rPr>
          <w:rFonts w:cstheme="minorHAnsi"/>
          <w:b/>
          <w:bCs/>
          <w:i/>
          <w:iCs/>
          <w:lang w:val="da-DK"/>
        </w:rPr>
        <w:t>Senior Analyst</w:t>
      </w:r>
    </w:p>
    <w:p w14:paraId="7580F63E" w14:textId="7C27BA16" w:rsidR="00CA7AA2" w:rsidRPr="002941E8" w:rsidRDefault="00243647" w:rsidP="00EB0CBC">
      <w:pPr>
        <w:pStyle w:val="ListParagraph"/>
        <w:numPr>
          <w:ilvl w:val="0"/>
          <w:numId w:val="30"/>
        </w:numPr>
        <w:spacing w:line="360" w:lineRule="auto"/>
        <w:rPr>
          <w:rFonts w:cstheme="minorHAnsi"/>
          <w:b/>
          <w:bCs/>
          <w:i/>
          <w:iCs/>
          <w:lang w:val="en-GB"/>
        </w:rPr>
      </w:pPr>
      <w:r w:rsidRPr="002941E8">
        <w:rPr>
          <w:rFonts w:cstheme="minorHAnsi"/>
          <w:b/>
          <w:bCs/>
          <w:i/>
          <w:iCs/>
          <w:lang w:val="en-GB"/>
        </w:rPr>
        <w:t>Data science lead</w:t>
      </w:r>
    </w:p>
    <w:p w14:paraId="1A3F46FB" w14:textId="77777777" w:rsidR="00CA46CD" w:rsidRPr="002941E8" w:rsidRDefault="00CA46CD" w:rsidP="00EB0CBC">
      <w:pPr>
        <w:pStyle w:val="ListParagraph"/>
        <w:spacing w:after="0"/>
        <w:rPr>
          <w:rFonts w:cstheme="minorHAnsi"/>
          <w:lang w:val="en-GB"/>
        </w:rPr>
      </w:pPr>
    </w:p>
    <w:p w14:paraId="15EFA2B5" w14:textId="7678DADB" w:rsidR="004C0327" w:rsidRPr="002941E8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Location and support</w:t>
      </w:r>
    </w:p>
    <w:p w14:paraId="1570E99D" w14:textId="2FA2A2ED" w:rsidR="007F1AA3" w:rsidRPr="002941E8" w:rsidRDefault="00DE7A1D" w:rsidP="007F1AA3">
      <w:pPr>
        <w:rPr>
          <w:rFonts w:cstheme="minorHAnsi"/>
          <w:i/>
          <w:iCs/>
          <w:lang w:val="en-GB"/>
        </w:rPr>
      </w:pPr>
      <w:r w:rsidRPr="002941E8">
        <w:rPr>
          <w:rFonts w:cstheme="minorHAnsi"/>
          <w:b/>
          <w:bCs/>
          <w:i/>
          <w:iCs/>
          <w:lang w:val="en-GB"/>
        </w:rPr>
        <w:t>Remote</w:t>
      </w:r>
    </w:p>
    <w:p w14:paraId="2AF409E1" w14:textId="0D5132B2" w:rsidR="007F1AA3" w:rsidRPr="002941E8" w:rsidRDefault="007F1AA3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  <w:r w:rsidRPr="002941E8">
        <w:rPr>
          <w:rFonts w:cstheme="minorHAnsi"/>
          <w:lang w:val="en-GB"/>
        </w:rPr>
        <w:t xml:space="preserve">The </w:t>
      </w:r>
      <w:r w:rsidR="003B7239" w:rsidRPr="002941E8">
        <w:rPr>
          <w:rFonts w:cstheme="minorHAnsi"/>
          <w:lang w:val="en-GB"/>
        </w:rPr>
        <w:t>C</w:t>
      </w:r>
      <w:r w:rsidRPr="002941E8">
        <w:rPr>
          <w:rFonts w:cstheme="minorHAnsi"/>
          <w:lang w:val="en-GB"/>
        </w:rPr>
        <w:t xml:space="preserve">onsultant will provide her/his own computer and mobile telephone </w:t>
      </w:r>
    </w:p>
    <w:p w14:paraId="69E43328" w14:textId="77777777" w:rsidR="003B7239" w:rsidRPr="002941E8" w:rsidRDefault="003B7239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</w:p>
    <w:p w14:paraId="5898E201" w14:textId="3AC4A97D" w:rsidR="00041F2B" w:rsidRPr="002941E8" w:rsidRDefault="00EB0CBC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  <w:r w:rsidRPr="002941E8">
        <w:rPr>
          <w:rFonts w:cstheme="minorHAnsi"/>
          <w:lang w:val="en-GB"/>
        </w:rPr>
        <w:tab/>
      </w:r>
    </w:p>
    <w:p w14:paraId="476A0491" w14:textId="549A1F83" w:rsidR="004C0327" w:rsidRPr="002941E8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Travel</w:t>
      </w:r>
    </w:p>
    <w:p w14:paraId="1B60DA9F" w14:textId="12771E8A" w:rsidR="00DE7A1D" w:rsidRPr="002941E8" w:rsidRDefault="00DE7A1D" w:rsidP="00DE7A1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  <w:lang w:val="en-GB"/>
        </w:rPr>
      </w:pPr>
      <w:r w:rsidRPr="002941E8">
        <w:rPr>
          <w:rFonts w:cstheme="minorHAnsi"/>
          <w:b/>
          <w:bCs/>
          <w:i/>
          <w:iCs/>
          <w:lang w:val="en-GB"/>
        </w:rPr>
        <w:t xml:space="preserve">No travel is expected </w:t>
      </w:r>
    </w:p>
    <w:p w14:paraId="25FD1903" w14:textId="46F20BA1" w:rsidR="003B7239" w:rsidRPr="002941E8" w:rsidRDefault="003B7239" w:rsidP="00EB0CBC">
      <w:pPr>
        <w:autoSpaceDE w:val="0"/>
        <w:autoSpaceDN w:val="0"/>
        <w:adjustRightInd w:val="0"/>
        <w:spacing w:after="0" w:line="360" w:lineRule="auto"/>
        <w:ind w:left="-86"/>
        <w:rPr>
          <w:rFonts w:cstheme="minorHAnsi"/>
          <w:b/>
          <w:bCs/>
          <w:i/>
          <w:iCs/>
          <w:lang w:val="en-GB"/>
        </w:rPr>
      </w:pPr>
    </w:p>
    <w:p w14:paraId="5700312E" w14:textId="6D2F33DB" w:rsidR="004C0327" w:rsidRPr="002941E8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76630B6C" w14:textId="043BC8D0" w:rsidR="004C0327" w:rsidRPr="002941E8" w:rsidRDefault="009B2E8E" w:rsidP="004C0327">
      <w:pPr>
        <w:rPr>
          <w:rFonts w:cstheme="minorHAnsi"/>
          <w:b/>
          <w:bCs/>
          <w:i/>
          <w:iCs/>
          <w:lang w:val="en-GB"/>
        </w:rPr>
      </w:pPr>
      <w:r w:rsidRPr="002941E8">
        <w:rPr>
          <w:rFonts w:cstheme="minorHAnsi"/>
          <w:b/>
          <w:bCs/>
          <w:i/>
          <w:iCs/>
          <w:lang w:val="en-GB"/>
        </w:rPr>
        <w:t>&gt;</w:t>
      </w:r>
      <w:r w:rsidR="00250CD8" w:rsidRPr="002941E8">
        <w:rPr>
          <w:rFonts w:cstheme="minorHAnsi"/>
          <w:b/>
          <w:bCs/>
          <w:i/>
          <w:iCs/>
          <w:lang w:val="en-GB"/>
        </w:rPr>
        <w:t xml:space="preserve">Refer to the RFP document </w:t>
      </w:r>
      <w:r w:rsidRPr="002941E8">
        <w:rPr>
          <w:rFonts w:cstheme="minorHAnsi"/>
          <w:b/>
          <w:bCs/>
          <w:i/>
          <w:iCs/>
          <w:lang w:val="en-GB"/>
        </w:rPr>
        <w:t>&lt;</w:t>
      </w:r>
    </w:p>
    <w:p w14:paraId="11D76D89" w14:textId="77777777" w:rsidR="003052FE" w:rsidRPr="002941E8" w:rsidRDefault="003052FE" w:rsidP="004C0327">
      <w:pPr>
        <w:rPr>
          <w:rFonts w:cstheme="minorHAnsi"/>
          <w:lang w:val="en-GB"/>
        </w:rPr>
      </w:pPr>
    </w:p>
    <w:p w14:paraId="2AB90BD1" w14:textId="1807120B" w:rsidR="004C0327" w:rsidRPr="002941E8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2941E8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1E30AC37" w14:textId="318EF2C4" w:rsidR="003052FE" w:rsidRPr="002941E8" w:rsidRDefault="009B2E8E" w:rsidP="00EB0CBC">
      <w:pPr>
        <w:spacing w:after="0"/>
        <w:rPr>
          <w:rFonts w:cstheme="minorHAnsi"/>
          <w:lang w:val="en-GB"/>
        </w:rPr>
      </w:pPr>
      <w:r w:rsidRPr="002941E8">
        <w:rPr>
          <w:rFonts w:cstheme="minorHAnsi"/>
          <w:b/>
          <w:bCs/>
          <w:i/>
          <w:iCs/>
          <w:lang w:val="en-GB"/>
        </w:rPr>
        <w:t xml:space="preserve">&gt; </w:t>
      </w:r>
      <w:r w:rsidR="00BA0969" w:rsidRPr="002941E8">
        <w:rPr>
          <w:rFonts w:cstheme="minorHAnsi"/>
          <w:b/>
          <w:bCs/>
          <w:i/>
          <w:iCs/>
          <w:lang w:val="en-GB"/>
        </w:rPr>
        <w:t>Please refer to the RFP letter invitation.</w:t>
      </w:r>
      <w:r w:rsidRPr="002941E8">
        <w:rPr>
          <w:rFonts w:cstheme="minorHAnsi"/>
          <w:b/>
          <w:bCs/>
          <w:i/>
          <w:iCs/>
          <w:lang w:val="en-GB"/>
        </w:rPr>
        <w:t xml:space="preserve"> &lt;</w:t>
      </w:r>
    </w:p>
    <w:p w14:paraId="4D39AFB3" w14:textId="3916549F" w:rsidR="009B2E8E" w:rsidRPr="002941E8" w:rsidRDefault="009B2E8E" w:rsidP="00EB0CBC">
      <w:pPr>
        <w:spacing w:after="0"/>
        <w:rPr>
          <w:rFonts w:cstheme="minorHAnsi"/>
          <w:lang w:val="en-GB"/>
        </w:rPr>
      </w:pPr>
    </w:p>
    <w:p w14:paraId="2B66829D" w14:textId="35E31C0F" w:rsidR="009B2E8E" w:rsidRPr="002941E8" w:rsidRDefault="009B2E8E" w:rsidP="7DC58B00">
      <w:pPr>
        <w:pStyle w:val="NoSpacing"/>
        <w:rPr>
          <w:rFonts w:cstheme="minorHAnsi"/>
        </w:rPr>
      </w:pPr>
      <w:r w:rsidRPr="002941E8">
        <w:rPr>
          <w:rFonts w:cstheme="minorHAnsi"/>
        </w:rPr>
        <w:t>Only those shortlisted</w:t>
      </w:r>
      <w:r w:rsidR="00A95FD3">
        <w:rPr>
          <w:rFonts w:cstheme="minorHAnsi"/>
        </w:rPr>
        <w:t xml:space="preserve"> (maximum to 3 highest competent bidders </w:t>
      </w:r>
      <w:r w:rsidR="009A43D0">
        <w:rPr>
          <w:rFonts w:cstheme="minorHAnsi"/>
        </w:rPr>
        <w:t>technically</w:t>
      </w:r>
      <w:r w:rsidR="00A95FD3">
        <w:rPr>
          <w:rFonts w:cstheme="minorHAnsi"/>
        </w:rPr>
        <w:t xml:space="preserve">) </w:t>
      </w:r>
      <w:r w:rsidRPr="002941E8">
        <w:rPr>
          <w:rFonts w:cstheme="minorHAnsi"/>
        </w:rPr>
        <w:t xml:space="preserve"> will be contacted for an interview with the panel to ensure their understanding of the consultancy services. </w:t>
      </w:r>
    </w:p>
    <w:p w14:paraId="28B93580" w14:textId="77777777" w:rsidR="009B2E8E" w:rsidRPr="002941E8" w:rsidRDefault="009B2E8E" w:rsidP="00EB0CBC">
      <w:pPr>
        <w:spacing w:after="0"/>
        <w:rPr>
          <w:rFonts w:cstheme="minorHAnsi"/>
          <w:lang w:val="en-GB"/>
        </w:rPr>
      </w:pPr>
    </w:p>
    <w:sectPr w:rsidR="009B2E8E" w:rsidRPr="002941E8" w:rsidSect="00EE47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4104" w14:textId="77777777" w:rsidR="00E71F0E" w:rsidRDefault="00E71F0E" w:rsidP="005C0AF3">
      <w:pPr>
        <w:spacing w:after="0" w:line="240" w:lineRule="auto"/>
      </w:pPr>
      <w:r>
        <w:separator/>
      </w:r>
    </w:p>
  </w:endnote>
  <w:endnote w:type="continuationSeparator" w:id="0">
    <w:p w14:paraId="27BB0965" w14:textId="77777777" w:rsidR="00E71F0E" w:rsidRDefault="00E71F0E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6184149"/>
      <w:docPartObj>
        <w:docPartGallery w:val="Page Numbers (Bottom of Page)"/>
        <w:docPartUnique/>
      </w:docPartObj>
    </w:sdtPr>
    <w:sdtContent>
      <w:p w14:paraId="2278C367" w14:textId="77777777" w:rsidR="00015364" w:rsidRDefault="00015364" w:rsidP="00015364">
        <w:pPr>
          <w:pStyle w:val="Footer"/>
          <w:rPr>
            <w:lang w:val="en-GB"/>
          </w:rPr>
        </w:pPr>
        <w:r>
          <w:rPr>
            <w:lang w:val="en-GB"/>
          </w:rPr>
          <w:t>CT Consultancy 01 – Terms of Reference</w:t>
        </w:r>
      </w:p>
      <w:p w14:paraId="76FC6F05" w14:textId="5089C9D0" w:rsidR="00244D5E" w:rsidRPr="00740AF0" w:rsidRDefault="00015364" w:rsidP="00015364">
        <w:pPr>
          <w:pStyle w:val="Footer"/>
          <w:rPr>
            <w:lang w:val="en-GB"/>
          </w:rPr>
        </w:pPr>
        <w:r w:rsidRPr="00B77C27">
          <w:rPr>
            <w:lang w:val="en-GB"/>
          </w:rPr>
          <w:t>Date: 21-06-2022 Valid: 01-08-2022</w:t>
        </w:r>
        <w:r>
          <w:rPr>
            <w:lang w:val="en-GB"/>
          </w:rPr>
          <w:tab/>
        </w:r>
        <w:r>
          <w:rPr>
            <w:lang w:val="en-GB"/>
          </w:rPr>
          <w:tab/>
        </w:r>
        <w:r w:rsidR="00244D5E">
          <w:fldChar w:fldCharType="begin"/>
        </w:r>
        <w:r w:rsidR="00244D5E" w:rsidRPr="00740AF0">
          <w:rPr>
            <w:lang w:val="en-GB"/>
          </w:rPr>
          <w:instrText>PAGE   \* MERGEFORMAT</w:instrText>
        </w:r>
        <w:r w:rsidR="00244D5E">
          <w:fldChar w:fldCharType="separate"/>
        </w:r>
        <w:r w:rsidR="00244D5E" w:rsidRPr="00740AF0">
          <w:rPr>
            <w:lang w:val="en-GB"/>
          </w:rPr>
          <w:t>2</w:t>
        </w:r>
        <w:r w:rsidR="00244D5E">
          <w:fldChar w:fldCharType="end"/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AEFF" w14:textId="77777777" w:rsidR="00E71F0E" w:rsidRDefault="00E71F0E" w:rsidP="005C0AF3">
      <w:pPr>
        <w:spacing w:after="0" w:line="240" w:lineRule="auto"/>
      </w:pPr>
      <w:r>
        <w:separator/>
      </w:r>
    </w:p>
  </w:footnote>
  <w:footnote w:type="continuationSeparator" w:id="0">
    <w:p w14:paraId="52DF3931" w14:textId="77777777" w:rsidR="00E71F0E" w:rsidRDefault="00E71F0E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0A0907"/>
    <w:multiLevelType w:val="hybridMultilevel"/>
    <w:tmpl w:val="753604A2"/>
    <w:lvl w:ilvl="0" w:tplc="B4F6B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1CFC"/>
    <w:multiLevelType w:val="hybridMultilevel"/>
    <w:tmpl w:val="601A32DA"/>
    <w:lvl w:ilvl="0" w:tplc="16B6B334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54" w:hanging="360"/>
      </w:pPr>
    </w:lvl>
    <w:lvl w:ilvl="2" w:tplc="2000001B" w:tentative="1">
      <w:start w:val="1"/>
      <w:numFmt w:val="lowerRoman"/>
      <w:lvlText w:val="%3."/>
      <w:lvlJc w:val="right"/>
      <w:pPr>
        <w:ind w:left="2074" w:hanging="180"/>
      </w:pPr>
    </w:lvl>
    <w:lvl w:ilvl="3" w:tplc="2000000F" w:tentative="1">
      <w:start w:val="1"/>
      <w:numFmt w:val="decimal"/>
      <w:lvlText w:val="%4."/>
      <w:lvlJc w:val="left"/>
      <w:pPr>
        <w:ind w:left="2794" w:hanging="360"/>
      </w:pPr>
    </w:lvl>
    <w:lvl w:ilvl="4" w:tplc="20000019" w:tentative="1">
      <w:start w:val="1"/>
      <w:numFmt w:val="lowerLetter"/>
      <w:lvlText w:val="%5."/>
      <w:lvlJc w:val="left"/>
      <w:pPr>
        <w:ind w:left="3514" w:hanging="360"/>
      </w:pPr>
    </w:lvl>
    <w:lvl w:ilvl="5" w:tplc="2000001B" w:tentative="1">
      <w:start w:val="1"/>
      <w:numFmt w:val="lowerRoman"/>
      <w:lvlText w:val="%6."/>
      <w:lvlJc w:val="right"/>
      <w:pPr>
        <w:ind w:left="4234" w:hanging="180"/>
      </w:pPr>
    </w:lvl>
    <w:lvl w:ilvl="6" w:tplc="2000000F" w:tentative="1">
      <w:start w:val="1"/>
      <w:numFmt w:val="decimal"/>
      <w:lvlText w:val="%7."/>
      <w:lvlJc w:val="left"/>
      <w:pPr>
        <w:ind w:left="4954" w:hanging="360"/>
      </w:pPr>
    </w:lvl>
    <w:lvl w:ilvl="7" w:tplc="20000019" w:tentative="1">
      <w:start w:val="1"/>
      <w:numFmt w:val="lowerLetter"/>
      <w:lvlText w:val="%8."/>
      <w:lvlJc w:val="left"/>
      <w:pPr>
        <w:ind w:left="5674" w:hanging="360"/>
      </w:pPr>
    </w:lvl>
    <w:lvl w:ilvl="8" w:tplc="2000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18D54F3F"/>
    <w:multiLevelType w:val="hybridMultilevel"/>
    <w:tmpl w:val="68F4B656"/>
    <w:lvl w:ilvl="0" w:tplc="B0CC1992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94" w:hanging="360"/>
      </w:pPr>
    </w:lvl>
    <w:lvl w:ilvl="2" w:tplc="2000001B" w:tentative="1">
      <w:start w:val="1"/>
      <w:numFmt w:val="lowerRoman"/>
      <w:lvlText w:val="%3."/>
      <w:lvlJc w:val="right"/>
      <w:pPr>
        <w:ind w:left="1714" w:hanging="180"/>
      </w:pPr>
    </w:lvl>
    <w:lvl w:ilvl="3" w:tplc="2000000F" w:tentative="1">
      <w:start w:val="1"/>
      <w:numFmt w:val="decimal"/>
      <w:lvlText w:val="%4."/>
      <w:lvlJc w:val="left"/>
      <w:pPr>
        <w:ind w:left="2434" w:hanging="360"/>
      </w:pPr>
    </w:lvl>
    <w:lvl w:ilvl="4" w:tplc="20000019" w:tentative="1">
      <w:start w:val="1"/>
      <w:numFmt w:val="lowerLetter"/>
      <w:lvlText w:val="%5."/>
      <w:lvlJc w:val="left"/>
      <w:pPr>
        <w:ind w:left="3154" w:hanging="360"/>
      </w:pPr>
    </w:lvl>
    <w:lvl w:ilvl="5" w:tplc="2000001B" w:tentative="1">
      <w:start w:val="1"/>
      <w:numFmt w:val="lowerRoman"/>
      <w:lvlText w:val="%6."/>
      <w:lvlJc w:val="right"/>
      <w:pPr>
        <w:ind w:left="3874" w:hanging="180"/>
      </w:pPr>
    </w:lvl>
    <w:lvl w:ilvl="6" w:tplc="2000000F" w:tentative="1">
      <w:start w:val="1"/>
      <w:numFmt w:val="decimal"/>
      <w:lvlText w:val="%7."/>
      <w:lvlJc w:val="left"/>
      <w:pPr>
        <w:ind w:left="4594" w:hanging="360"/>
      </w:pPr>
    </w:lvl>
    <w:lvl w:ilvl="7" w:tplc="20000019" w:tentative="1">
      <w:start w:val="1"/>
      <w:numFmt w:val="lowerLetter"/>
      <w:lvlText w:val="%8."/>
      <w:lvlJc w:val="left"/>
      <w:pPr>
        <w:ind w:left="5314" w:hanging="360"/>
      </w:pPr>
    </w:lvl>
    <w:lvl w:ilvl="8" w:tplc="2000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4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6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F5D89"/>
    <w:multiLevelType w:val="hybridMultilevel"/>
    <w:tmpl w:val="B2A26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31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0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41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4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4"/>
  </w:num>
  <w:num w:numId="2" w16cid:durableId="1560556549">
    <w:abstractNumId w:val="11"/>
  </w:num>
  <w:num w:numId="3" w16cid:durableId="1377117785">
    <w:abstractNumId w:val="19"/>
  </w:num>
  <w:num w:numId="4" w16cid:durableId="170950437">
    <w:abstractNumId w:val="23"/>
  </w:num>
  <w:num w:numId="5" w16cid:durableId="1305240129">
    <w:abstractNumId w:val="29"/>
  </w:num>
  <w:num w:numId="6" w16cid:durableId="2073887895">
    <w:abstractNumId w:val="12"/>
  </w:num>
  <w:num w:numId="7" w16cid:durableId="1871647464">
    <w:abstractNumId w:val="8"/>
  </w:num>
  <w:num w:numId="8" w16cid:durableId="1142848052">
    <w:abstractNumId w:val="26"/>
  </w:num>
  <w:num w:numId="9" w16cid:durableId="1658801317">
    <w:abstractNumId w:val="32"/>
  </w:num>
  <w:num w:numId="10" w16cid:durableId="495071552">
    <w:abstractNumId w:val="14"/>
  </w:num>
  <w:num w:numId="11" w16cid:durableId="1558008229">
    <w:abstractNumId w:val="42"/>
  </w:num>
  <w:num w:numId="12" w16cid:durableId="1004939518">
    <w:abstractNumId w:val="31"/>
  </w:num>
  <w:num w:numId="13" w16cid:durableId="658657603">
    <w:abstractNumId w:val="39"/>
  </w:num>
  <w:num w:numId="14" w16cid:durableId="22172886">
    <w:abstractNumId w:val="34"/>
  </w:num>
  <w:num w:numId="15" w16cid:durableId="703019873">
    <w:abstractNumId w:val="30"/>
  </w:num>
  <w:num w:numId="16" w16cid:durableId="1088430333">
    <w:abstractNumId w:val="43"/>
  </w:num>
  <w:num w:numId="17" w16cid:durableId="1975214145">
    <w:abstractNumId w:val="21"/>
  </w:num>
  <w:num w:numId="18" w16cid:durableId="687951304">
    <w:abstractNumId w:val="37"/>
  </w:num>
  <w:num w:numId="19" w16cid:durableId="1624846340">
    <w:abstractNumId w:val="15"/>
  </w:num>
  <w:num w:numId="20" w16cid:durableId="222525800">
    <w:abstractNumId w:val="9"/>
  </w:num>
  <w:num w:numId="21" w16cid:durableId="729233131">
    <w:abstractNumId w:val="17"/>
  </w:num>
  <w:num w:numId="22" w16cid:durableId="579489134">
    <w:abstractNumId w:val="6"/>
  </w:num>
  <w:num w:numId="23" w16cid:durableId="252469613">
    <w:abstractNumId w:val="36"/>
  </w:num>
  <w:num w:numId="24" w16cid:durableId="592010204">
    <w:abstractNumId w:val="28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20"/>
  </w:num>
  <w:num w:numId="28" w16cid:durableId="1077166860">
    <w:abstractNumId w:val="40"/>
  </w:num>
  <w:num w:numId="29" w16cid:durableId="1290090360">
    <w:abstractNumId w:val="41"/>
  </w:num>
  <w:num w:numId="30" w16cid:durableId="1820225595">
    <w:abstractNumId w:val="18"/>
  </w:num>
  <w:num w:numId="31" w16cid:durableId="822742307">
    <w:abstractNumId w:val="27"/>
  </w:num>
  <w:num w:numId="32" w16cid:durableId="1653874269">
    <w:abstractNumId w:val="33"/>
  </w:num>
  <w:num w:numId="33" w16cid:durableId="2095734714">
    <w:abstractNumId w:val="0"/>
  </w:num>
  <w:num w:numId="34" w16cid:durableId="1849637272">
    <w:abstractNumId w:val="7"/>
  </w:num>
  <w:num w:numId="35" w16cid:durableId="88818687">
    <w:abstractNumId w:val="22"/>
  </w:num>
  <w:num w:numId="36" w16cid:durableId="99034361">
    <w:abstractNumId w:val="38"/>
  </w:num>
  <w:num w:numId="37" w16cid:durableId="1924953788">
    <w:abstractNumId w:val="44"/>
  </w:num>
  <w:num w:numId="38" w16cid:durableId="1542131680">
    <w:abstractNumId w:val="35"/>
  </w:num>
  <w:num w:numId="39" w16cid:durableId="605505474">
    <w:abstractNumId w:val="24"/>
  </w:num>
  <w:num w:numId="40" w16cid:durableId="1859661937">
    <w:abstractNumId w:val="45"/>
  </w:num>
  <w:num w:numId="41" w16cid:durableId="1914385478">
    <w:abstractNumId w:val="10"/>
  </w:num>
  <w:num w:numId="42" w16cid:durableId="1791430697">
    <w:abstractNumId w:val="16"/>
  </w:num>
  <w:num w:numId="43" w16cid:durableId="771706049">
    <w:abstractNumId w:val="25"/>
  </w:num>
  <w:num w:numId="44" w16cid:durableId="2037265763">
    <w:abstractNumId w:val="13"/>
  </w:num>
  <w:num w:numId="45" w16cid:durableId="1068453446">
    <w:abstractNumId w:val="5"/>
  </w:num>
  <w:num w:numId="46" w16cid:durableId="484511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53A56"/>
    <w:rsid w:val="00061458"/>
    <w:rsid w:val="00082A27"/>
    <w:rsid w:val="000A1895"/>
    <w:rsid w:val="000B6C01"/>
    <w:rsid w:val="000D576B"/>
    <w:rsid w:val="000E6D2F"/>
    <w:rsid w:val="000F26C1"/>
    <w:rsid w:val="000F6CD2"/>
    <w:rsid w:val="001113F8"/>
    <w:rsid w:val="00122E4B"/>
    <w:rsid w:val="0012575C"/>
    <w:rsid w:val="001365B6"/>
    <w:rsid w:val="001413DD"/>
    <w:rsid w:val="0014684B"/>
    <w:rsid w:val="001474D4"/>
    <w:rsid w:val="0015311F"/>
    <w:rsid w:val="00162A91"/>
    <w:rsid w:val="0016446A"/>
    <w:rsid w:val="001771B9"/>
    <w:rsid w:val="00195628"/>
    <w:rsid w:val="001B734A"/>
    <w:rsid w:val="001B7D4C"/>
    <w:rsid w:val="001B7F63"/>
    <w:rsid w:val="001D2961"/>
    <w:rsid w:val="001D67EA"/>
    <w:rsid w:val="001F0380"/>
    <w:rsid w:val="001F03FD"/>
    <w:rsid w:val="001F2308"/>
    <w:rsid w:val="00203305"/>
    <w:rsid w:val="00220CF5"/>
    <w:rsid w:val="00243647"/>
    <w:rsid w:val="00244D5E"/>
    <w:rsid w:val="00250CD8"/>
    <w:rsid w:val="00253120"/>
    <w:rsid w:val="00257155"/>
    <w:rsid w:val="002848C7"/>
    <w:rsid w:val="002941CC"/>
    <w:rsid w:val="002941E8"/>
    <w:rsid w:val="002B5E73"/>
    <w:rsid w:val="002E12FB"/>
    <w:rsid w:val="002E394A"/>
    <w:rsid w:val="003052FE"/>
    <w:rsid w:val="00326AD2"/>
    <w:rsid w:val="00332976"/>
    <w:rsid w:val="003344DD"/>
    <w:rsid w:val="00337CD0"/>
    <w:rsid w:val="0034007C"/>
    <w:rsid w:val="00341D34"/>
    <w:rsid w:val="00354D17"/>
    <w:rsid w:val="00366438"/>
    <w:rsid w:val="0037256D"/>
    <w:rsid w:val="00372DEE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01450"/>
    <w:rsid w:val="004226EE"/>
    <w:rsid w:val="00426181"/>
    <w:rsid w:val="00442DAC"/>
    <w:rsid w:val="004635A7"/>
    <w:rsid w:val="00492724"/>
    <w:rsid w:val="00493EA9"/>
    <w:rsid w:val="00496F4F"/>
    <w:rsid w:val="004A062F"/>
    <w:rsid w:val="004A3FDA"/>
    <w:rsid w:val="004B0D81"/>
    <w:rsid w:val="004C0327"/>
    <w:rsid w:val="004C1BDA"/>
    <w:rsid w:val="004E7280"/>
    <w:rsid w:val="004F4799"/>
    <w:rsid w:val="00502C5D"/>
    <w:rsid w:val="00502D05"/>
    <w:rsid w:val="00522626"/>
    <w:rsid w:val="00532224"/>
    <w:rsid w:val="00533E94"/>
    <w:rsid w:val="005360E0"/>
    <w:rsid w:val="0054308C"/>
    <w:rsid w:val="00546C21"/>
    <w:rsid w:val="00561532"/>
    <w:rsid w:val="005812C8"/>
    <w:rsid w:val="00590AFB"/>
    <w:rsid w:val="005A72A4"/>
    <w:rsid w:val="005B4435"/>
    <w:rsid w:val="005C0AF3"/>
    <w:rsid w:val="005C1674"/>
    <w:rsid w:val="005C1F36"/>
    <w:rsid w:val="005C5073"/>
    <w:rsid w:val="005D4D20"/>
    <w:rsid w:val="005F1C29"/>
    <w:rsid w:val="0062629A"/>
    <w:rsid w:val="0063282B"/>
    <w:rsid w:val="00675F1F"/>
    <w:rsid w:val="00677547"/>
    <w:rsid w:val="00696070"/>
    <w:rsid w:val="006965CD"/>
    <w:rsid w:val="006A3218"/>
    <w:rsid w:val="006A3D96"/>
    <w:rsid w:val="006B1708"/>
    <w:rsid w:val="006B5E31"/>
    <w:rsid w:val="006B6542"/>
    <w:rsid w:val="006B6DB2"/>
    <w:rsid w:val="006C353D"/>
    <w:rsid w:val="006D12E1"/>
    <w:rsid w:val="006D389C"/>
    <w:rsid w:val="00700457"/>
    <w:rsid w:val="00711AEF"/>
    <w:rsid w:val="00716505"/>
    <w:rsid w:val="0071707E"/>
    <w:rsid w:val="00724D2A"/>
    <w:rsid w:val="00730803"/>
    <w:rsid w:val="0073535F"/>
    <w:rsid w:val="00740AF0"/>
    <w:rsid w:val="007429A5"/>
    <w:rsid w:val="0075578D"/>
    <w:rsid w:val="007559C2"/>
    <w:rsid w:val="00786029"/>
    <w:rsid w:val="007A2656"/>
    <w:rsid w:val="007B63BB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412E5"/>
    <w:rsid w:val="008507EE"/>
    <w:rsid w:val="00850F72"/>
    <w:rsid w:val="00873939"/>
    <w:rsid w:val="008744AA"/>
    <w:rsid w:val="0089093B"/>
    <w:rsid w:val="008B3EF7"/>
    <w:rsid w:val="008C04D8"/>
    <w:rsid w:val="008C189E"/>
    <w:rsid w:val="008C3715"/>
    <w:rsid w:val="008E041E"/>
    <w:rsid w:val="008E113C"/>
    <w:rsid w:val="008E6852"/>
    <w:rsid w:val="008F02FA"/>
    <w:rsid w:val="009066FA"/>
    <w:rsid w:val="00922BA5"/>
    <w:rsid w:val="00922C4B"/>
    <w:rsid w:val="00922DCA"/>
    <w:rsid w:val="00930796"/>
    <w:rsid w:val="0093310B"/>
    <w:rsid w:val="009447B4"/>
    <w:rsid w:val="00946065"/>
    <w:rsid w:val="009522B0"/>
    <w:rsid w:val="00952557"/>
    <w:rsid w:val="00966296"/>
    <w:rsid w:val="00974E60"/>
    <w:rsid w:val="00975E86"/>
    <w:rsid w:val="009777E8"/>
    <w:rsid w:val="00982B6B"/>
    <w:rsid w:val="009A43D0"/>
    <w:rsid w:val="009B2E8E"/>
    <w:rsid w:val="009B3D7C"/>
    <w:rsid w:val="00A00357"/>
    <w:rsid w:val="00A012F4"/>
    <w:rsid w:val="00A01702"/>
    <w:rsid w:val="00A026E0"/>
    <w:rsid w:val="00A4269E"/>
    <w:rsid w:val="00A45C6C"/>
    <w:rsid w:val="00A560D8"/>
    <w:rsid w:val="00A726B8"/>
    <w:rsid w:val="00A8326F"/>
    <w:rsid w:val="00A83471"/>
    <w:rsid w:val="00A83738"/>
    <w:rsid w:val="00A95EAC"/>
    <w:rsid w:val="00A95FD3"/>
    <w:rsid w:val="00A97EB6"/>
    <w:rsid w:val="00AA14F6"/>
    <w:rsid w:val="00AC2177"/>
    <w:rsid w:val="00AC4CA3"/>
    <w:rsid w:val="00AF6E22"/>
    <w:rsid w:val="00B2489A"/>
    <w:rsid w:val="00B35D52"/>
    <w:rsid w:val="00B37320"/>
    <w:rsid w:val="00B44E0F"/>
    <w:rsid w:val="00B52313"/>
    <w:rsid w:val="00B77C27"/>
    <w:rsid w:val="00B867FD"/>
    <w:rsid w:val="00B97340"/>
    <w:rsid w:val="00BA0969"/>
    <w:rsid w:val="00BA2056"/>
    <w:rsid w:val="00BA7EBD"/>
    <w:rsid w:val="00BB0D3C"/>
    <w:rsid w:val="00BB1690"/>
    <w:rsid w:val="00BB6689"/>
    <w:rsid w:val="00BD6C92"/>
    <w:rsid w:val="00BF76F8"/>
    <w:rsid w:val="00C01E3F"/>
    <w:rsid w:val="00C0534D"/>
    <w:rsid w:val="00C541A4"/>
    <w:rsid w:val="00C54663"/>
    <w:rsid w:val="00C54A38"/>
    <w:rsid w:val="00C60600"/>
    <w:rsid w:val="00C82969"/>
    <w:rsid w:val="00C84A1B"/>
    <w:rsid w:val="00C86B7D"/>
    <w:rsid w:val="00CA46CD"/>
    <w:rsid w:val="00CA7AA2"/>
    <w:rsid w:val="00CB2E91"/>
    <w:rsid w:val="00CC06A4"/>
    <w:rsid w:val="00CC6169"/>
    <w:rsid w:val="00CC6A7A"/>
    <w:rsid w:val="00CD132C"/>
    <w:rsid w:val="00CD64B5"/>
    <w:rsid w:val="00CE2C28"/>
    <w:rsid w:val="00CE4E67"/>
    <w:rsid w:val="00CE5B1A"/>
    <w:rsid w:val="00CF1E89"/>
    <w:rsid w:val="00D11CFB"/>
    <w:rsid w:val="00D207AE"/>
    <w:rsid w:val="00D24FA1"/>
    <w:rsid w:val="00D4029D"/>
    <w:rsid w:val="00D53897"/>
    <w:rsid w:val="00D562A3"/>
    <w:rsid w:val="00D57F2B"/>
    <w:rsid w:val="00D71EB9"/>
    <w:rsid w:val="00D7329C"/>
    <w:rsid w:val="00D76E8C"/>
    <w:rsid w:val="00D7750A"/>
    <w:rsid w:val="00D84959"/>
    <w:rsid w:val="00D922AA"/>
    <w:rsid w:val="00DA4801"/>
    <w:rsid w:val="00DB1E7C"/>
    <w:rsid w:val="00DB6AD4"/>
    <w:rsid w:val="00DC38F1"/>
    <w:rsid w:val="00DC4320"/>
    <w:rsid w:val="00DD21ED"/>
    <w:rsid w:val="00DD3DE5"/>
    <w:rsid w:val="00DD4B59"/>
    <w:rsid w:val="00DE5E3D"/>
    <w:rsid w:val="00DE7A1D"/>
    <w:rsid w:val="00E20789"/>
    <w:rsid w:val="00E30129"/>
    <w:rsid w:val="00E43894"/>
    <w:rsid w:val="00E52840"/>
    <w:rsid w:val="00E56602"/>
    <w:rsid w:val="00E71F0E"/>
    <w:rsid w:val="00E74965"/>
    <w:rsid w:val="00E77C8B"/>
    <w:rsid w:val="00E86D29"/>
    <w:rsid w:val="00E949B8"/>
    <w:rsid w:val="00E94A1F"/>
    <w:rsid w:val="00E95563"/>
    <w:rsid w:val="00EA0100"/>
    <w:rsid w:val="00EB0CBC"/>
    <w:rsid w:val="00EB4891"/>
    <w:rsid w:val="00EB7C8B"/>
    <w:rsid w:val="00EB7E78"/>
    <w:rsid w:val="00EC673B"/>
    <w:rsid w:val="00ED4BED"/>
    <w:rsid w:val="00ED53FA"/>
    <w:rsid w:val="00EE47EA"/>
    <w:rsid w:val="00EE4CB1"/>
    <w:rsid w:val="00EF13BF"/>
    <w:rsid w:val="00F145B1"/>
    <w:rsid w:val="00F20E19"/>
    <w:rsid w:val="00F22858"/>
    <w:rsid w:val="00F31A68"/>
    <w:rsid w:val="00F365A8"/>
    <w:rsid w:val="00F4212A"/>
    <w:rsid w:val="00F4373D"/>
    <w:rsid w:val="00F473E9"/>
    <w:rsid w:val="00F53D6D"/>
    <w:rsid w:val="00F763F6"/>
    <w:rsid w:val="00F76D56"/>
    <w:rsid w:val="00F96D54"/>
    <w:rsid w:val="00FA0731"/>
    <w:rsid w:val="00FA24D4"/>
    <w:rsid w:val="00FA505E"/>
    <w:rsid w:val="00FE775D"/>
    <w:rsid w:val="00FF2C80"/>
    <w:rsid w:val="051B623F"/>
    <w:rsid w:val="0A821C24"/>
    <w:rsid w:val="0B7C6BEE"/>
    <w:rsid w:val="0D3082C2"/>
    <w:rsid w:val="0DFEC0E0"/>
    <w:rsid w:val="18EB45A2"/>
    <w:rsid w:val="1A339FDD"/>
    <w:rsid w:val="1D6FB184"/>
    <w:rsid w:val="226FE137"/>
    <w:rsid w:val="2655F7A2"/>
    <w:rsid w:val="285C7792"/>
    <w:rsid w:val="2A43BA14"/>
    <w:rsid w:val="2E98329E"/>
    <w:rsid w:val="33F73BBE"/>
    <w:rsid w:val="3434A8ED"/>
    <w:rsid w:val="3ABA8A63"/>
    <w:rsid w:val="3D0781DD"/>
    <w:rsid w:val="4C27BC37"/>
    <w:rsid w:val="50004393"/>
    <w:rsid w:val="56E120F4"/>
    <w:rsid w:val="58C01B47"/>
    <w:rsid w:val="5D190958"/>
    <w:rsid w:val="61711EED"/>
    <w:rsid w:val="63EE62B5"/>
    <w:rsid w:val="6571687E"/>
    <w:rsid w:val="66124427"/>
    <w:rsid w:val="66BF5CDD"/>
    <w:rsid w:val="67BD33D3"/>
    <w:rsid w:val="692E7D07"/>
    <w:rsid w:val="69B6FCAC"/>
    <w:rsid w:val="6A735F96"/>
    <w:rsid w:val="6EB14665"/>
    <w:rsid w:val="73D32733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D25B99C5-749B-4FDD-A4BE-0C651AFA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qFormat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3CFCC7E6EB54C9DA86FE09170667D" ma:contentTypeVersion="15" ma:contentTypeDescription="Create a new document." ma:contentTypeScope="" ma:versionID="b6d756fcc13de2743c46699134aa30e7">
  <xsd:schema xmlns:xsd="http://www.w3.org/2001/XMLSchema" xmlns:xs="http://www.w3.org/2001/XMLSchema" xmlns:p="http://schemas.microsoft.com/office/2006/metadata/properties" xmlns:ns2="2ae71e38-bf65-45b4-bc48-b049c29fe04d" xmlns:ns3="f2edd475-8bea-4e5e-b723-d2a21f9ae943" targetNamespace="http://schemas.microsoft.com/office/2006/metadata/properties" ma:root="true" ma:fieldsID="21f6b9ab09e5636cce9ad810b0d250de" ns2:_="" ns3:_="">
    <xsd:import namespace="2ae71e38-bf65-45b4-bc48-b049c29fe04d"/>
    <xsd:import namespace="f2edd475-8bea-4e5e-b723-d2a21f9ae9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1e38-bf65-45b4-bc48-b049c29fe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Details" ma:index="19" nillable="true" ma:displayName="Details" ma:description="Link to the HQ workplan w. DEMAC tag" ma:format="Dropdown" ma:internalName="Details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dd475-8bea-4e5e-b723-d2a21f9ae9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94e87eb-9bb8-4bc9-aa00-e7ef28c8d87e}" ma:internalName="TaxCatchAll" ma:showField="CatchAllData" ma:web="f2edd475-8bea-4e5e-b723-d2a21f9ae9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edd475-8bea-4e5e-b723-d2a21f9ae943" xsi:nil="true"/>
    <Details xmlns="2ae71e38-bf65-45b4-bc48-b049c29fe04d" xsi:nil="true"/>
    <lcf76f155ced4ddcb4097134ff3c332f xmlns="2ae71e38-bf65-45b4-bc48-b049c29fe04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41DDA-D08D-4180-B3DD-8DFF1929E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71e38-bf65-45b4-bc48-b049c29fe04d"/>
    <ds:schemaRef ds:uri="f2edd475-8bea-4e5e-b723-d2a21f9ae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f2edd475-8bea-4e5e-b723-d2a21f9ae943"/>
    <ds:schemaRef ds:uri="2ae71e38-bf65-45b4-bc48-b049c29fe04d"/>
  </ds:schemaRefs>
</ds:datastoreItem>
</file>

<file path=customXml/itemProps4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48</cp:revision>
  <cp:lastPrinted>2019-12-29T06:57:00Z</cp:lastPrinted>
  <dcterms:created xsi:type="dcterms:W3CDTF">2026-08-04T21:47:00Z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0x0101007CB3CFCC7E6EB54C9DA86FE09170667D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>15;#Operations Handbook|09d934bc-5be3-4604-93ad-da44a29ac747</vt:lpwstr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ype_x0020_of_x0020_Content">
    <vt:lpwstr>15;#Operations Handbook|09d934bc-5be3-4604-93ad-da44a29ac747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  <property fmtid="{D5CDD505-2E9C-101B-9397-08002B2CF9AE}" pid="12" name="DRCOperationsFramework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